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C94" w:rsidRPr="00B3152A" w:rsidRDefault="00B3152A" w:rsidP="004B1B95">
      <w:pPr>
        <w:rPr>
          <w:sz w:val="28"/>
          <w:szCs w:val="28"/>
        </w:rPr>
      </w:pPr>
      <w:r w:rsidRPr="004B1B95">
        <w:rPr>
          <w:sz w:val="28"/>
          <w:szCs w:val="28"/>
        </w:rPr>
        <w:t xml:space="preserve">                                        </w:t>
      </w:r>
      <w:r w:rsidR="00C61C94" w:rsidRPr="00B3152A">
        <w:rPr>
          <w:b/>
          <w:sz w:val="28"/>
          <w:szCs w:val="28"/>
        </w:rPr>
        <w:t>Пояснительная записка</w:t>
      </w:r>
    </w:p>
    <w:p w:rsidR="00112A61" w:rsidRPr="00B3152A" w:rsidRDefault="00C61C94" w:rsidP="004B1B95">
      <w:pPr>
        <w:shd w:val="clear" w:color="auto" w:fill="FFFFFF"/>
        <w:ind w:firstLine="709"/>
        <w:jc w:val="both"/>
        <w:outlineLvl w:val="1"/>
        <w:rPr>
          <w:bCs/>
          <w:sz w:val="28"/>
          <w:szCs w:val="28"/>
        </w:rPr>
      </w:pPr>
      <w:proofErr w:type="gramStart"/>
      <w:r w:rsidRPr="00B3152A">
        <w:rPr>
          <w:bCs/>
          <w:sz w:val="28"/>
          <w:szCs w:val="28"/>
        </w:rPr>
        <w:t xml:space="preserve">Программа </w:t>
      </w:r>
      <w:r w:rsidR="0057582A">
        <w:rPr>
          <w:bCs/>
          <w:sz w:val="28"/>
          <w:szCs w:val="28"/>
        </w:rPr>
        <w:t xml:space="preserve"> </w:t>
      </w:r>
      <w:r w:rsidRPr="00B3152A">
        <w:rPr>
          <w:bCs/>
          <w:sz w:val="28"/>
          <w:szCs w:val="28"/>
        </w:rPr>
        <w:t xml:space="preserve">по русскому языку составлена в соответствии с ФГОС НОО основной образовательной программой начального общего образования в соответствии с требованиями Федерального государственного образовательного стандарта  начального общего образования (приказ </w:t>
      </w:r>
      <w:proofErr w:type="spellStart"/>
      <w:r w:rsidRPr="00B3152A">
        <w:rPr>
          <w:bCs/>
          <w:sz w:val="28"/>
          <w:szCs w:val="28"/>
        </w:rPr>
        <w:t>Минобрнауки</w:t>
      </w:r>
      <w:proofErr w:type="spellEnd"/>
      <w:r w:rsidRPr="00B3152A">
        <w:rPr>
          <w:bCs/>
          <w:sz w:val="28"/>
          <w:szCs w:val="28"/>
        </w:rPr>
        <w:t xml:space="preserve"> РФ № 373 от 6 октября 2009г), планируемых результатов начального общего образования и авторской программы </w:t>
      </w:r>
      <w:proofErr w:type="spellStart"/>
      <w:r w:rsidRPr="00B3152A">
        <w:rPr>
          <w:bCs/>
          <w:sz w:val="28"/>
          <w:szCs w:val="28"/>
        </w:rPr>
        <w:t>Канакина</w:t>
      </w:r>
      <w:proofErr w:type="spellEnd"/>
      <w:r w:rsidRPr="00B3152A">
        <w:rPr>
          <w:bCs/>
          <w:sz w:val="28"/>
          <w:szCs w:val="28"/>
        </w:rPr>
        <w:t xml:space="preserve"> В. П.</w:t>
      </w:r>
      <w:proofErr w:type="gramEnd"/>
      <w:r w:rsidRPr="00B3152A">
        <w:rPr>
          <w:bCs/>
          <w:sz w:val="28"/>
          <w:szCs w:val="28"/>
        </w:rPr>
        <w:t xml:space="preserve">, Горецкий В. </w:t>
      </w:r>
      <w:proofErr w:type="gramStart"/>
      <w:r w:rsidRPr="00B3152A">
        <w:rPr>
          <w:bCs/>
          <w:sz w:val="28"/>
          <w:szCs w:val="28"/>
        </w:rPr>
        <w:t xml:space="preserve">Г., М.В. </w:t>
      </w:r>
      <w:proofErr w:type="spellStart"/>
      <w:r w:rsidRPr="00B3152A">
        <w:rPr>
          <w:bCs/>
          <w:sz w:val="28"/>
          <w:szCs w:val="28"/>
        </w:rPr>
        <w:t>Бойкина</w:t>
      </w:r>
      <w:proofErr w:type="spellEnd"/>
      <w:r w:rsidRPr="00B3152A">
        <w:rPr>
          <w:bCs/>
          <w:sz w:val="28"/>
          <w:szCs w:val="28"/>
        </w:rPr>
        <w:t>.</w:t>
      </w:r>
      <w:proofErr w:type="gramEnd"/>
      <w:r w:rsidRPr="00B3152A">
        <w:rPr>
          <w:bCs/>
          <w:sz w:val="28"/>
          <w:szCs w:val="28"/>
        </w:rPr>
        <w:t xml:space="preserve"> Русский язык: рабочие программы. 1-4 классы. </w:t>
      </w:r>
    </w:p>
    <w:p w:rsidR="003F59AE" w:rsidRPr="00B3152A" w:rsidRDefault="009E21F0" w:rsidP="004B1B95">
      <w:pPr>
        <w:rPr>
          <w:b/>
          <w:sz w:val="28"/>
          <w:szCs w:val="28"/>
        </w:rPr>
      </w:pPr>
      <w:r w:rsidRPr="00B3152A">
        <w:rPr>
          <w:sz w:val="28"/>
          <w:szCs w:val="28"/>
        </w:rPr>
        <w:t xml:space="preserve">           </w:t>
      </w:r>
      <w:proofErr w:type="gramStart"/>
      <w:r w:rsidR="003F59AE" w:rsidRPr="00B3152A">
        <w:rPr>
          <w:b/>
          <w:sz w:val="28"/>
          <w:szCs w:val="28"/>
        </w:rPr>
        <w:t xml:space="preserve">В соответствии с Образовательной программой школы, на изучение предмета </w:t>
      </w:r>
      <w:r w:rsidR="003F59AE" w:rsidRPr="00B3152A">
        <w:rPr>
          <w:b/>
          <w:bCs/>
          <w:sz w:val="28"/>
          <w:szCs w:val="28"/>
        </w:rPr>
        <w:t>«Русский язык</w:t>
      </w:r>
      <w:r w:rsidR="003F59AE" w:rsidRPr="00B3152A">
        <w:rPr>
          <w:b/>
          <w:sz w:val="28"/>
          <w:szCs w:val="28"/>
        </w:rPr>
        <w:t>» во 2 классе отводится 170 часов (</w:t>
      </w:r>
      <w:proofErr w:type="gramEnd"/>
    </w:p>
    <w:p w:rsidR="003F59AE" w:rsidRPr="00B3152A" w:rsidRDefault="003F59AE" w:rsidP="004B1B95">
      <w:pPr>
        <w:shd w:val="clear" w:color="auto" w:fill="FFFFFF"/>
        <w:ind w:firstLine="709"/>
        <w:jc w:val="both"/>
        <w:outlineLvl w:val="1"/>
        <w:rPr>
          <w:bCs/>
          <w:sz w:val="28"/>
          <w:szCs w:val="28"/>
        </w:rPr>
      </w:pPr>
    </w:p>
    <w:p w:rsidR="00112A61" w:rsidRPr="00B3152A" w:rsidRDefault="00112A61" w:rsidP="004B1B95">
      <w:pPr>
        <w:shd w:val="clear" w:color="auto" w:fill="FFFFFF"/>
        <w:jc w:val="both"/>
        <w:outlineLvl w:val="1"/>
        <w:rPr>
          <w:bCs/>
          <w:sz w:val="28"/>
          <w:szCs w:val="28"/>
        </w:rPr>
      </w:pPr>
      <w:r w:rsidRPr="00B3152A">
        <w:rPr>
          <w:rFonts w:ascii="eeSetSL-BOLD" w:hAnsi="eeSetSL-BOLD" w:cs="eeSetSL-BOLD"/>
          <w:b/>
          <w:iCs/>
          <w:color w:val="000000"/>
          <w:sz w:val="28"/>
          <w:szCs w:val="28"/>
          <w:lang w:val="en-US"/>
        </w:rPr>
        <w:t>I</w:t>
      </w:r>
      <w:r w:rsidRPr="00B3152A">
        <w:rPr>
          <w:rFonts w:ascii="eeSetSL-BOLD" w:hAnsi="eeSetSL-BOLD" w:cs="eeSetSL-BOLD"/>
          <w:b/>
          <w:iCs/>
          <w:color w:val="000000"/>
          <w:sz w:val="28"/>
          <w:szCs w:val="28"/>
        </w:rPr>
        <w:t xml:space="preserve">.Планируемые результаты </w:t>
      </w:r>
      <w:r w:rsidRPr="00B3152A">
        <w:rPr>
          <w:rFonts w:ascii="eeSetSL-BOLD" w:hAnsi="eeSetSL-BOLD" w:cs="eeSetSL-BOLD"/>
          <w:b/>
          <w:color w:val="000000"/>
          <w:sz w:val="28"/>
          <w:szCs w:val="28"/>
        </w:rPr>
        <w:t xml:space="preserve">освоения учебной программы   по курсу «Русский язык» к концу </w:t>
      </w:r>
      <w:r w:rsidR="000C3DAF" w:rsidRPr="00B3152A">
        <w:rPr>
          <w:rFonts w:ascii="Calibri" w:hAnsi="Calibri" w:cs="eeSetSL-BOLD"/>
          <w:b/>
          <w:color w:val="000000"/>
          <w:sz w:val="28"/>
          <w:szCs w:val="28"/>
        </w:rPr>
        <w:t>2</w:t>
      </w:r>
      <w:r w:rsidRPr="00B3152A">
        <w:rPr>
          <w:rFonts w:ascii="eeSetSL-BOLD" w:hAnsi="eeSetSL-BOLD" w:cs="eeSetSL-BOLD"/>
          <w:b/>
          <w:color w:val="000000"/>
          <w:sz w:val="28"/>
          <w:szCs w:val="28"/>
        </w:rPr>
        <w:t>-го года обучения</w:t>
      </w:r>
    </w:p>
    <w:p w:rsidR="00112A61" w:rsidRPr="00B3152A" w:rsidRDefault="00C61C94" w:rsidP="004B1B95">
      <w:pPr>
        <w:shd w:val="clear" w:color="auto" w:fill="FFFFFF"/>
        <w:jc w:val="both"/>
        <w:outlineLvl w:val="1"/>
        <w:rPr>
          <w:bCs/>
          <w:sz w:val="28"/>
          <w:szCs w:val="28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Личностные результаты</w:t>
      </w:r>
    </w:p>
    <w:p w:rsidR="00C61C94" w:rsidRPr="00B3152A" w:rsidRDefault="00C61C94" w:rsidP="004B1B95">
      <w:pPr>
        <w:shd w:val="clear" w:color="auto" w:fill="FFFFFF"/>
        <w:jc w:val="both"/>
        <w:outlineLvl w:val="1"/>
        <w:rPr>
          <w:bCs/>
          <w:sz w:val="28"/>
          <w:szCs w:val="28"/>
        </w:rPr>
      </w:pPr>
      <w:r w:rsidRPr="00B3152A">
        <w:rPr>
          <w:color w:val="000000"/>
          <w:sz w:val="28"/>
          <w:szCs w:val="28"/>
        </w:rPr>
        <w:t>Обучающийся получит возможность для формирования следующих </w:t>
      </w:r>
      <w:r w:rsidRPr="00B3152A">
        <w:rPr>
          <w:b/>
          <w:bCs/>
          <w:color w:val="000000"/>
          <w:sz w:val="28"/>
          <w:szCs w:val="28"/>
        </w:rPr>
        <w:t>личностных УУД</w:t>
      </w:r>
      <w:r w:rsidRPr="00B3152A">
        <w:rPr>
          <w:color w:val="000000"/>
          <w:sz w:val="28"/>
          <w:szCs w:val="28"/>
        </w:rPr>
        <w:t>: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представления о своей этнической принадлежности;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развития чувства любви к Родине, чувства гордости за свою Родину, народ, великое достояние русского народа – русский язык;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представления об окружающем ученика мире (природа, малая родина, люди и их деятельность и др.);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осмысления необходимости бережного отношения к природе и всему живому на Земле;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</w:t>
      </w:r>
      <w:r w:rsidR="00A603EC">
        <w:rPr>
          <w:color w:val="000000"/>
          <w:sz w:val="28"/>
          <w:szCs w:val="28"/>
        </w:rPr>
        <w:t>д</w:t>
      </w:r>
      <w:r w:rsidRPr="00B3152A">
        <w:rPr>
          <w:color w:val="000000"/>
          <w:sz w:val="28"/>
          <w:szCs w:val="28"/>
        </w:rPr>
        <w:t>сознания положительного отношения к народам, говорящим на разных языках, и их родному языку;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представления о своей родословной, достопримечательностях своей малой родины;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положительного отношения к языковой деятельности;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заинтересованности в выполнении языковых и речевых заданий и в проектной деятельности;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понимания нравственного содержания поступков окружающих людей, ориентации в поведении на принятые моральные нормы;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развития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B3152A">
        <w:rPr>
          <w:color w:val="000000"/>
          <w:sz w:val="28"/>
          <w:szCs w:val="28"/>
        </w:rPr>
        <w:t>этических чувств</w:t>
      </w:r>
      <w:r w:rsidR="00A603EC">
        <w:rPr>
          <w:color w:val="000000"/>
          <w:sz w:val="28"/>
          <w:szCs w:val="28"/>
        </w:rPr>
        <w:t xml:space="preserve"> </w:t>
      </w:r>
      <w:r w:rsidRPr="00B3152A">
        <w:rPr>
          <w:color w:val="000000"/>
          <w:sz w:val="28"/>
          <w:szCs w:val="28"/>
        </w:rPr>
        <w:t xml:space="preserve"> (доброжелательности, сочувствия, сопереживания, отзывчивости, совести и </w:t>
      </w:r>
      <w:r w:rsidR="00A603EC">
        <w:rPr>
          <w:color w:val="000000"/>
          <w:sz w:val="28"/>
          <w:szCs w:val="28"/>
        </w:rPr>
        <w:t xml:space="preserve"> </w:t>
      </w:r>
      <w:r w:rsidRPr="00B3152A">
        <w:rPr>
          <w:color w:val="000000"/>
          <w:sz w:val="28"/>
          <w:szCs w:val="28"/>
        </w:rPr>
        <w:t xml:space="preserve">др.); </w:t>
      </w:r>
      <w:r w:rsidR="00A603EC">
        <w:rPr>
          <w:color w:val="000000"/>
          <w:sz w:val="28"/>
          <w:szCs w:val="28"/>
        </w:rPr>
        <w:t xml:space="preserve"> </w:t>
      </w:r>
      <w:r w:rsidRPr="00B3152A">
        <w:rPr>
          <w:color w:val="000000"/>
          <w:sz w:val="28"/>
          <w:szCs w:val="28"/>
        </w:rPr>
        <w:t xml:space="preserve">понимания </w:t>
      </w:r>
      <w:r w:rsidR="00A603EC">
        <w:rPr>
          <w:color w:val="000000"/>
          <w:sz w:val="28"/>
          <w:szCs w:val="28"/>
        </w:rPr>
        <w:t xml:space="preserve"> </w:t>
      </w:r>
      <w:r w:rsidRPr="00B3152A">
        <w:rPr>
          <w:color w:val="000000"/>
          <w:sz w:val="28"/>
          <w:szCs w:val="28"/>
        </w:rPr>
        <w:t>чувств одноклассников, учителей;</w:t>
      </w:r>
      <w:proofErr w:type="gramEnd"/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развития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представления о бережном отношении к материальным ценностям; развития интереса к проектно-творческой деятельности.</w:t>
      </w:r>
    </w:p>
    <w:p w:rsidR="00B3152A" w:rsidRDefault="00C61C94" w:rsidP="004B1B95">
      <w:pPr>
        <w:shd w:val="clear" w:color="auto" w:fill="FFFFFF"/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proofErr w:type="spellStart"/>
      <w:r w:rsidRPr="00B3152A">
        <w:rPr>
          <w:b/>
          <w:i/>
          <w:iCs/>
          <w:color w:val="000000"/>
          <w:sz w:val="28"/>
          <w:szCs w:val="28"/>
          <w:u w:val="single"/>
        </w:rPr>
        <w:lastRenderedPageBreak/>
        <w:t>Метапредметные</w:t>
      </w:r>
      <w:proofErr w:type="spellEnd"/>
      <w:r w:rsidRPr="00B3152A">
        <w:rPr>
          <w:b/>
          <w:i/>
          <w:iCs/>
          <w:color w:val="000000"/>
          <w:sz w:val="28"/>
          <w:szCs w:val="28"/>
          <w:u w:val="single"/>
        </w:rPr>
        <w:t xml:space="preserve"> результаты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РЕГУЛЯТИВНЫЕ УУД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Принимать и сохранять цель и учебную задачу;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учитывать выделенные ориентиры действий (в заданиях учебника, справочном материале учебника – в памятках) в планировании и контроле способа решения;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адекватно воспринимать оценку своей работы учителем, товарищами, другими лицами;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понимать причины успеха и неуспеха выполнения учебной задачи;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выполнять учебные действия в устной, письменной речи, во внутреннем плане.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ПОЗНАВАТЕЛЬНЫЕ УУД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воспринимать на слух и понимать различные виды сообщений (информационные тексты);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словарями и справочным материалом учебника;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небольшие собственные тексты по предложенной теме, рисунку;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осуществлять синтез как составление целого из частей (под руководством учителя);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ориентироваться при решении учебной задачи на возможные способы её решения;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языковые примеры для иллюстрации изучаемых языковых понятий;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</w:t>
      </w:r>
      <w:r w:rsidR="00A603EC">
        <w:rPr>
          <w:color w:val="000000"/>
          <w:sz w:val="28"/>
          <w:szCs w:val="28"/>
        </w:rPr>
        <w:t xml:space="preserve">бобщать (выделять ряд или класс </w:t>
      </w:r>
      <w:proofErr w:type="gramStart"/>
      <w:r w:rsidRPr="00B3152A">
        <w:rPr>
          <w:color w:val="000000"/>
          <w:sz w:val="28"/>
          <w:szCs w:val="28"/>
        </w:rPr>
        <w:t>объектов</w:t>
      </w:r>
      <w:proofErr w:type="gramEnd"/>
      <w:r w:rsidRPr="00B3152A">
        <w:rPr>
          <w:color w:val="000000"/>
          <w:sz w:val="28"/>
          <w:szCs w:val="28"/>
        </w:rPr>
        <w:t xml:space="preserve"> как по заданному признаку, так и самостоятельно);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делать выводы в результате совместной работы класса и учителя;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КОММУНИКАТИВНЫЕ УУД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Слушать собеседника и понимать речь других;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выбирать адекватные речевые средства в диалоге с учителем и одноклассниками;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признавать существование различных точек зрения; воспринимать другое мнение и позицию;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формулировать собственное мнение и аргументировать его;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строить монологическое высказывание с учётом поставленной коммуникативной задачи.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Предметные результаты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ОБЩИЕ ПРЕДМЕТНЫЕ РЕЗУЛЬТАТЫ ОСВОЕНИЯ ПРОГРАММЫ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Понимание значения русского языка как государственного языка нашей страны Российской Федерации, языка межнационального общения;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воспитание уважительного отношения к русскому языку как родному языку русского народа и языкам, на которых говорят другие народы;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</w:t>
      </w:r>
      <w:proofErr w:type="spellStart"/>
      <w:r w:rsidRPr="00B3152A">
        <w:rPr>
          <w:color w:val="000000"/>
          <w:sz w:val="28"/>
          <w:szCs w:val="28"/>
        </w:rPr>
        <w:t>морфемика</w:t>
      </w:r>
      <w:proofErr w:type="spellEnd"/>
      <w:proofErr w:type="gramStart"/>
      <w:r w:rsidR="00A603EC">
        <w:rPr>
          <w:color w:val="000000"/>
          <w:sz w:val="28"/>
          <w:szCs w:val="28"/>
        </w:rPr>
        <w:t xml:space="preserve"> </w:t>
      </w:r>
      <w:r w:rsidRPr="00B3152A">
        <w:rPr>
          <w:color w:val="000000"/>
          <w:sz w:val="28"/>
          <w:szCs w:val="28"/>
        </w:rPr>
        <w:t>,</w:t>
      </w:r>
      <w:proofErr w:type="gramEnd"/>
      <w:r w:rsidRPr="00B3152A">
        <w:rPr>
          <w:color w:val="000000"/>
          <w:sz w:val="28"/>
          <w:szCs w:val="28"/>
        </w:rPr>
        <w:t xml:space="preserve"> морфология и синтаксис (в объёме изучаемого курса);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первоначальные умения проверять </w:t>
      </w:r>
      <w:proofErr w:type="gramStart"/>
      <w:r w:rsidRPr="00B3152A">
        <w:rPr>
          <w:color w:val="000000"/>
          <w:sz w:val="28"/>
          <w:szCs w:val="28"/>
        </w:rPr>
        <w:t>написанное</w:t>
      </w:r>
      <w:proofErr w:type="gramEnd"/>
      <w:r w:rsidRPr="00B3152A">
        <w:rPr>
          <w:color w:val="000000"/>
          <w:sz w:val="28"/>
          <w:szCs w:val="28"/>
        </w:rPr>
        <w:t>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овладение учебными действиями с изучаемыми языковыми единицами;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B3152A">
        <w:rPr>
          <w:color w:val="000000"/>
          <w:sz w:val="28"/>
          <w:szCs w:val="28"/>
        </w:rPr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  <w:proofErr w:type="gramEnd"/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ПРЕДМЕТНЫЕ РЕЗУЛЬТАТЫ ОСВОЕНИЯ ОСНОВНЫХ СОДЕРЖАТЕЛЬНЫХ ЛИНИЙ ПРОГРАММЫ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  <w:u w:val="single"/>
        </w:rPr>
      </w:pPr>
      <w:r w:rsidRPr="00B3152A">
        <w:rPr>
          <w:b/>
          <w:bCs/>
          <w:color w:val="000000"/>
          <w:sz w:val="28"/>
          <w:szCs w:val="28"/>
          <w:u w:val="single"/>
        </w:rPr>
        <w:t>Развитие речи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i/>
          <w:iCs/>
          <w:color w:val="000000"/>
          <w:sz w:val="28"/>
          <w:szCs w:val="28"/>
        </w:rPr>
        <w:t>Освоение данного раздела распределяется по всем разделам курса.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словарями учебника для решения языковых и речевых задач;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устную и письменную речь;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диалогическую речь; понимать особенности диалогической речи;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отличать текст от набора не связанных друг с другом предложений;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анализировать текст с нарушенным порядком предложений и восстанавливать их последовательность в тексте;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читать вопросы к повествовательному тексту, находить на них ответы и грамотно их записывать;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соблюдать нормы произношения, употребления и написания слов, имеющихся в словарях учебника;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озаглавливать текст по его теме или по его главной мысли;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распознавать тексты разных типов: описание и повествование, рассуждение;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замечать в художественном тексте языковые средства, создающие его выразительность;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средства связи между предложениями (порядок слов, местоимения, синонимы);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составлять небольшие высказывания по результатам наблюдений за фактами и явлениями языка; на определённую тему;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текст (отзыв) по репродукциям картин художников (помещённых в учебнике);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письменно излагать содержание прочитанного текста (после предварительной подготовки) по вопросам;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  <w:u w:val="single"/>
        </w:rPr>
      </w:pPr>
      <w:r w:rsidRPr="00B3152A">
        <w:rPr>
          <w:b/>
          <w:bCs/>
          <w:color w:val="000000"/>
          <w:sz w:val="28"/>
          <w:szCs w:val="28"/>
          <w:u w:val="single"/>
        </w:rPr>
        <w:t>Система языка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i/>
          <w:iCs/>
          <w:color w:val="000000"/>
          <w:sz w:val="28"/>
          <w:szCs w:val="28"/>
        </w:rPr>
        <w:t>Фонетика, орфоэпия, графика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понятия «звук» и «буква», правильно называть буквы и правильно произносить звуки в слове и вне слова;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B3152A">
        <w:rPr>
          <w:color w:val="000000"/>
          <w:sz w:val="28"/>
          <w:szCs w:val="28"/>
        </w:rPr>
        <w:t xml:space="preserve">определять </w:t>
      </w:r>
      <w:r w:rsidR="00A603EC">
        <w:rPr>
          <w:color w:val="000000"/>
          <w:sz w:val="28"/>
          <w:szCs w:val="28"/>
        </w:rPr>
        <w:t xml:space="preserve"> </w:t>
      </w:r>
      <w:r w:rsidRPr="00B3152A">
        <w:rPr>
          <w:color w:val="000000"/>
          <w:sz w:val="28"/>
          <w:szCs w:val="28"/>
        </w:rPr>
        <w:t xml:space="preserve">качественную характеристику звука: гласный – согласный, гласный ударный – безударный, </w:t>
      </w:r>
      <w:r w:rsidR="00A603EC">
        <w:rPr>
          <w:color w:val="000000"/>
          <w:sz w:val="28"/>
          <w:szCs w:val="28"/>
        </w:rPr>
        <w:t xml:space="preserve"> </w:t>
      </w:r>
      <w:r w:rsidRPr="00B3152A">
        <w:rPr>
          <w:color w:val="000000"/>
          <w:sz w:val="28"/>
          <w:szCs w:val="28"/>
        </w:rPr>
        <w:t>согласный твёрдый – мягкий, парный – непарный, согласный глухой – звонкий, парный – непарный (в объёме изученного);</w:t>
      </w:r>
      <w:proofErr w:type="gramEnd"/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понимать характеристику звука, представленную в модели (в звуковом обозначении);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анализировать, сравнивать, группировать слова по указанным характеристикам звуков;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функции букв </w:t>
      </w:r>
      <w:r w:rsidRPr="00B3152A">
        <w:rPr>
          <w:b/>
          <w:bCs/>
          <w:color w:val="000000"/>
          <w:sz w:val="28"/>
          <w:szCs w:val="28"/>
        </w:rPr>
        <w:t>е, ё, ю, я</w:t>
      </w:r>
      <w:r w:rsidRPr="00B3152A">
        <w:rPr>
          <w:color w:val="000000"/>
          <w:sz w:val="28"/>
          <w:szCs w:val="28"/>
        </w:rPr>
        <w:t> в слове;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способы обозначения буквами твёрдости-мягкости согласных и звука [й’];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количество слогов в слове и их границы, сравнивать и классифицировать слова по слоговому составу;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определять </w:t>
      </w:r>
      <w:proofErr w:type="gramStart"/>
      <w:r w:rsidRPr="00B3152A">
        <w:rPr>
          <w:color w:val="000000"/>
          <w:sz w:val="28"/>
          <w:szCs w:val="28"/>
        </w:rPr>
        <w:t>ударный</w:t>
      </w:r>
      <w:proofErr w:type="gramEnd"/>
      <w:r w:rsidRPr="00B3152A">
        <w:rPr>
          <w:color w:val="000000"/>
          <w:sz w:val="28"/>
          <w:szCs w:val="28"/>
        </w:rPr>
        <w:t xml:space="preserve"> </w:t>
      </w:r>
      <w:r w:rsidR="00A603EC">
        <w:rPr>
          <w:color w:val="000000"/>
          <w:sz w:val="28"/>
          <w:szCs w:val="28"/>
        </w:rPr>
        <w:t xml:space="preserve"> </w:t>
      </w:r>
      <w:r w:rsidRPr="00B3152A">
        <w:rPr>
          <w:color w:val="000000"/>
          <w:sz w:val="28"/>
          <w:szCs w:val="28"/>
        </w:rPr>
        <w:t>и безударные слоги в слове;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правильно называть буквы алфавита, располагать буквы и слова по алфавиту;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использовать знание алфавита при работе со словарями;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функцию мягкого знака (</w:t>
      </w:r>
      <w:r w:rsidRPr="00B3152A">
        <w:rPr>
          <w:b/>
          <w:bCs/>
          <w:color w:val="000000"/>
          <w:sz w:val="28"/>
          <w:szCs w:val="28"/>
        </w:rPr>
        <w:t>ь</w:t>
      </w:r>
      <w:r w:rsidR="00A603EC">
        <w:rPr>
          <w:color w:val="000000"/>
          <w:sz w:val="28"/>
          <w:szCs w:val="28"/>
        </w:rPr>
        <w:t xml:space="preserve">) </w:t>
      </w:r>
      <w:r w:rsidRPr="00B3152A">
        <w:rPr>
          <w:color w:val="000000"/>
          <w:sz w:val="28"/>
          <w:szCs w:val="28"/>
        </w:rPr>
        <w:t>как разделительного;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устанавливать соотношение звукового и буквенного состава в словах с йотированными гласными </w:t>
      </w:r>
      <w:r w:rsidRPr="00B3152A">
        <w:rPr>
          <w:b/>
          <w:bCs/>
          <w:color w:val="000000"/>
          <w:sz w:val="28"/>
          <w:szCs w:val="28"/>
        </w:rPr>
        <w:t>е, ё, ю, я</w:t>
      </w:r>
      <w:r w:rsidRPr="00B3152A">
        <w:rPr>
          <w:color w:val="000000"/>
          <w:sz w:val="28"/>
          <w:szCs w:val="28"/>
        </w:rPr>
        <w:t> и мягким знаком (</w:t>
      </w:r>
      <w:r w:rsidRPr="00B3152A">
        <w:rPr>
          <w:b/>
          <w:bCs/>
          <w:color w:val="000000"/>
          <w:sz w:val="28"/>
          <w:szCs w:val="28"/>
        </w:rPr>
        <w:t>ь</w:t>
      </w:r>
      <w:r w:rsidRPr="00B3152A">
        <w:rPr>
          <w:color w:val="000000"/>
          <w:sz w:val="28"/>
          <w:szCs w:val="28"/>
        </w:rPr>
        <w:t>) – показателем мягкости согласного звука:</w:t>
      </w:r>
      <w:r w:rsidR="00A603EC">
        <w:rPr>
          <w:color w:val="000000"/>
          <w:sz w:val="28"/>
          <w:szCs w:val="28"/>
        </w:rPr>
        <w:t xml:space="preserve"> </w:t>
      </w:r>
      <w:r w:rsidRPr="00B3152A">
        <w:rPr>
          <w:i/>
          <w:iCs/>
          <w:color w:val="000000"/>
          <w:sz w:val="28"/>
          <w:szCs w:val="28"/>
        </w:rPr>
        <w:t xml:space="preserve">коньки, </w:t>
      </w:r>
      <w:r w:rsidR="00A603EC">
        <w:rPr>
          <w:i/>
          <w:iCs/>
          <w:color w:val="000000"/>
          <w:sz w:val="28"/>
          <w:szCs w:val="28"/>
        </w:rPr>
        <w:t xml:space="preserve"> </w:t>
      </w:r>
      <w:r w:rsidRPr="00B3152A">
        <w:rPr>
          <w:i/>
          <w:iCs/>
          <w:color w:val="000000"/>
          <w:sz w:val="28"/>
          <w:szCs w:val="28"/>
        </w:rPr>
        <w:t>ёлка, маяк</w:t>
      </w:r>
      <w:r w:rsidRPr="00B3152A">
        <w:rPr>
          <w:color w:val="000000"/>
          <w:sz w:val="28"/>
          <w:szCs w:val="28"/>
        </w:rPr>
        <w:t>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Pr="00B3152A">
        <w:rPr>
          <w:i/>
          <w:iCs/>
          <w:color w:val="000000"/>
          <w:sz w:val="28"/>
          <w:szCs w:val="28"/>
        </w:rPr>
        <w:t>моряк, ёж, лось, друг, сказка</w:t>
      </w:r>
      <w:r w:rsidRPr="00B3152A">
        <w:rPr>
          <w:color w:val="000000"/>
          <w:sz w:val="28"/>
          <w:szCs w:val="28"/>
        </w:rPr>
        <w:t>);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осуществлять </w:t>
      </w:r>
      <w:proofErr w:type="spellStart"/>
      <w:proofErr w:type="gramStart"/>
      <w:r w:rsidRPr="00B3152A">
        <w:rPr>
          <w:color w:val="000000"/>
          <w:sz w:val="28"/>
          <w:szCs w:val="28"/>
        </w:rPr>
        <w:t>звуко-буквенный</w:t>
      </w:r>
      <w:proofErr w:type="spellEnd"/>
      <w:proofErr w:type="gramEnd"/>
      <w:r w:rsidRPr="00B3152A">
        <w:rPr>
          <w:color w:val="000000"/>
          <w:sz w:val="28"/>
          <w:szCs w:val="28"/>
        </w:rPr>
        <w:t xml:space="preserve"> разбор простых по составу слов с помощью заданного в учебнике алгоритма;</w:t>
      </w:r>
    </w:p>
    <w:p w:rsidR="00C61C94" w:rsidRPr="00B3152A" w:rsidRDefault="00C61C94" w:rsidP="004B1B95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устанавливать соотношение звукового и буквенного состава в словах с разделительным мягким знаком (</w:t>
      </w:r>
      <w:r w:rsidRPr="00B3152A">
        <w:rPr>
          <w:b/>
          <w:bCs/>
          <w:color w:val="000000"/>
          <w:sz w:val="28"/>
          <w:szCs w:val="28"/>
        </w:rPr>
        <w:t>ь</w:t>
      </w:r>
      <w:r w:rsidRPr="00B3152A">
        <w:rPr>
          <w:color w:val="000000"/>
          <w:sz w:val="28"/>
          <w:szCs w:val="28"/>
        </w:rPr>
        <w:t>): </w:t>
      </w:r>
      <w:r w:rsidRPr="00B3152A">
        <w:rPr>
          <w:i/>
          <w:iCs/>
          <w:color w:val="000000"/>
          <w:sz w:val="28"/>
          <w:szCs w:val="28"/>
        </w:rPr>
        <w:t>шью, друзья, вьюга</w:t>
      </w:r>
      <w:proofErr w:type="gramStart"/>
      <w:r w:rsidRPr="00B3152A">
        <w:rPr>
          <w:i/>
          <w:iCs/>
          <w:color w:val="000000"/>
          <w:sz w:val="28"/>
          <w:szCs w:val="28"/>
        </w:rPr>
        <w:t>;</w:t>
      </w:r>
      <w:r w:rsidRPr="00B3152A">
        <w:rPr>
          <w:color w:val="000000"/>
          <w:sz w:val="28"/>
          <w:szCs w:val="28"/>
        </w:rPr>
        <w:t>;</w:t>
      </w:r>
      <w:proofErr w:type="gramEnd"/>
    </w:p>
    <w:p w:rsidR="00C61C94" w:rsidRPr="00B3152A" w:rsidRDefault="00C61C94" w:rsidP="004B1B95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применять знания фонетического материала при использовании правил правописания и орфоэпии (различать ударные и безударные гласные, согласные звонкие – глухие, шипящие, мягкие и твёрдые и др.);</w:t>
      </w:r>
    </w:p>
    <w:p w:rsidR="00C61C94" w:rsidRPr="00B3152A" w:rsidRDefault="00C61C94" w:rsidP="004B1B95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при письме небуквенными графическими средствами: пробелом между словами, знаком переноса, абзацем.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Лексика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i/>
          <w:iCs/>
          <w:color w:val="000000"/>
          <w:sz w:val="28"/>
          <w:szCs w:val="28"/>
        </w:rPr>
        <w:t>Освоение данного раздела распределяется по всем разделам курса.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осознавать слово как единство звучания и значения;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выявлять в речи незнакомые слова, спрашивать об их значении учителя или обращаться к толковому словарю;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однозначные и многозначные слова (простые случаи);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иметь представление о синонимах и антонимах;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распознавать среди предложенных слов синонимы и антонимы;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подбирать к предложенным словам 1 – 2 синонима или антонима;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наблюдать за использованием синонимов и антонимов в речи;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наблюдать за словами, употреблёнными в прямом и переносном значении.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выявлять в речи незнакомые слова, спрашивать об их значении учителя или обращаться к толковому словарю;</w:t>
      </w:r>
    </w:p>
    <w:p w:rsidR="00C61C94" w:rsidRPr="00B3152A" w:rsidRDefault="00C61C94" w:rsidP="004B1B9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 практическом уровне распознавать слова, употреблённые в прямом и переносном значении (простые случаи);</w:t>
      </w:r>
    </w:p>
    <w:p w:rsidR="00C61C94" w:rsidRPr="00B3152A" w:rsidRDefault="00C61C94" w:rsidP="004B1B9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замечать в художественном тексте слова, употреблённые в переносном значении;</w:t>
      </w:r>
    </w:p>
    <w:p w:rsidR="00C61C94" w:rsidRPr="00B3152A" w:rsidRDefault="00C61C94" w:rsidP="004B1B9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словарями при решении языковых и речевых задач.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Состав слова (</w:t>
      </w:r>
      <w:proofErr w:type="spellStart"/>
      <w:r w:rsidRPr="00B3152A">
        <w:rPr>
          <w:b/>
          <w:i/>
          <w:iCs/>
          <w:color w:val="000000"/>
          <w:sz w:val="28"/>
          <w:szCs w:val="28"/>
          <w:u w:val="single"/>
        </w:rPr>
        <w:t>морфемика</w:t>
      </w:r>
      <w:proofErr w:type="spellEnd"/>
      <w:r w:rsidRPr="00B3152A">
        <w:rPr>
          <w:b/>
          <w:i/>
          <w:iCs/>
          <w:color w:val="000000"/>
          <w:sz w:val="28"/>
          <w:szCs w:val="28"/>
          <w:u w:val="single"/>
        </w:rPr>
        <w:t>)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осознавать значение понятия «родственные слова», соотносить его с понятием «однокоренные слова»;</w:t>
      </w:r>
    </w:p>
    <w:p w:rsidR="00C61C94" w:rsidRPr="00B3152A" w:rsidRDefault="00C61C94" w:rsidP="004B1B9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владеть первоначальными признаками для опознавания однокоренных слов среди других (</w:t>
      </w:r>
      <w:proofErr w:type="spellStart"/>
      <w:r w:rsidRPr="00B3152A">
        <w:rPr>
          <w:color w:val="000000"/>
          <w:sz w:val="28"/>
          <w:szCs w:val="28"/>
        </w:rPr>
        <w:t>неоднокоренных</w:t>
      </w:r>
      <w:proofErr w:type="spellEnd"/>
      <w:r w:rsidRPr="00B3152A">
        <w:rPr>
          <w:color w:val="000000"/>
          <w:sz w:val="28"/>
          <w:szCs w:val="28"/>
        </w:rPr>
        <w:t>) слов;</w:t>
      </w:r>
    </w:p>
    <w:p w:rsidR="00C61C94" w:rsidRPr="00B3152A" w:rsidRDefault="00C61C94" w:rsidP="004B1B9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C61C94" w:rsidRPr="00B3152A" w:rsidRDefault="00C61C94" w:rsidP="004B1B9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в слове корень (простые случаи), пользуясь заданным алгоритмом (памяткой определения корня слова).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proofErr w:type="gramStart"/>
      <w:r w:rsidRPr="00B3152A">
        <w:rPr>
          <w:b/>
          <w:color w:val="000000"/>
          <w:sz w:val="28"/>
          <w:szCs w:val="28"/>
        </w:rPr>
        <w:t>Обучающийся</w:t>
      </w:r>
      <w:proofErr w:type="gramEnd"/>
      <w:r w:rsidRPr="00B3152A">
        <w:rPr>
          <w:b/>
          <w:color w:val="000000"/>
          <w:sz w:val="28"/>
          <w:szCs w:val="28"/>
        </w:rPr>
        <w:t xml:space="preserve">  получит возможность научиться:</w:t>
      </w:r>
    </w:p>
    <w:p w:rsidR="00C61C94" w:rsidRPr="00B3152A" w:rsidRDefault="00C61C94" w:rsidP="004B1B9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однокоренные слова и формы одного и того же слова;</w:t>
      </w:r>
    </w:p>
    <w:p w:rsidR="00C61C94" w:rsidRPr="00B3152A" w:rsidRDefault="00C61C94" w:rsidP="004B1B9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однокоренные слова и слова с омонимичными корнями, однокоренные слова и синонимы;</w:t>
      </w:r>
    </w:p>
    <w:p w:rsidR="00C61C94" w:rsidRPr="00B3152A" w:rsidRDefault="00C61C94" w:rsidP="004B1B9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подбирать однокоренные слова и формы слов с целью проверки изучаемых орфограмм в </w:t>
      </w:r>
      <w:proofErr w:type="gramStart"/>
      <w:r w:rsidRPr="00B3152A">
        <w:rPr>
          <w:color w:val="000000"/>
          <w:sz w:val="28"/>
          <w:szCs w:val="28"/>
        </w:rPr>
        <w:t>корне слова</w:t>
      </w:r>
      <w:proofErr w:type="gramEnd"/>
      <w:r w:rsidRPr="00B3152A">
        <w:rPr>
          <w:color w:val="000000"/>
          <w:sz w:val="28"/>
          <w:szCs w:val="28"/>
        </w:rPr>
        <w:t>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Морфология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«кто»? и «что?», собственные и нарицательные имена существительные, определять форму числа имён существительных;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предлоги и понимать их роль в предложении и тексте;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подбирать примеры слов разных частей речи и форм этих слов.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выявлять принадлежность слова к определённой части речи на основе усвоенных признаков, определять признаки частей речи;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имена существительные, употреблённые в форме одного числа (</w:t>
      </w:r>
      <w:r w:rsidRPr="00B3152A">
        <w:rPr>
          <w:i/>
          <w:iCs/>
          <w:color w:val="000000"/>
          <w:sz w:val="28"/>
          <w:szCs w:val="28"/>
        </w:rPr>
        <w:t>ножницы, кефир</w:t>
      </w:r>
      <w:r w:rsidRPr="00B3152A">
        <w:rPr>
          <w:color w:val="000000"/>
          <w:sz w:val="28"/>
          <w:szCs w:val="28"/>
        </w:rPr>
        <w:t>);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выявлять роль разных частей речи в художественном тексте;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использовать личные местоимения для устранения неоправданных повторов;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словами разных частей речи в собственных высказываниях.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Синтаксис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текст и предложение, предложение и слова, не составляющие предложения; выделять предложения из речи;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главные члены предложения (основу предложения): подлежащее и сказуемое;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главные и второстепенные члены предложения (без дифференциации на виды);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устанавливать связи слов между словами в предложении;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соотносить предложения со схемами, выбирать предложение, соответствующее схеме;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восстанавливать деформированные предложения;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предложения по схеме, рисунку, на определённую тему.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C61C94" w:rsidRPr="00B3152A" w:rsidRDefault="00C61C94" w:rsidP="004B1B95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предложения с обращениями.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Орфография и пунктуация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а) применять изученные правила правописания: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раздельное написание слов в предложении;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написание гласных </w:t>
      </w:r>
      <w:r w:rsidRPr="00B3152A">
        <w:rPr>
          <w:b/>
          <w:bCs/>
          <w:color w:val="000000"/>
          <w:sz w:val="28"/>
          <w:szCs w:val="28"/>
        </w:rPr>
        <w:t>и, а, у</w:t>
      </w:r>
      <w:r w:rsidRPr="00B3152A">
        <w:rPr>
          <w:color w:val="000000"/>
          <w:sz w:val="28"/>
          <w:szCs w:val="28"/>
        </w:rPr>
        <w:t xml:space="preserve"> после шипящих </w:t>
      </w:r>
      <w:proofErr w:type="gramStart"/>
      <w:r w:rsidRPr="00B3152A">
        <w:rPr>
          <w:color w:val="000000"/>
          <w:sz w:val="28"/>
          <w:szCs w:val="28"/>
        </w:rPr>
        <w:t>согласных </w:t>
      </w:r>
      <w:r w:rsidRPr="00B3152A">
        <w:rPr>
          <w:b/>
          <w:bCs/>
          <w:color w:val="000000"/>
          <w:sz w:val="28"/>
          <w:szCs w:val="28"/>
        </w:rPr>
        <w:t>ж</w:t>
      </w:r>
      <w:proofErr w:type="gramEnd"/>
      <w:r w:rsidRPr="00B3152A">
        <w:rPr>
          <w:b/>
          <w:bCs/>
          <w:color w:val="000000"/>
          <w:sz w:val="28"/>
          <w:szCs w:val="28"/>
        </w:rPr>
        <w:t>, ш, ч, щ</w:t>
      </w:r>
      <w:r w:rsidRPr="00B3152A">
        <w:rPr>
          <w:color w:val="000000"/>
          <w:sz w:val="28"/>
          <w:szCs w:val="28"/>
        </w:rPr>
        <w:t> (в положении под ударением и без ударения);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отсутствие мягкого знака после шипящих в буквосочетаниях </w:t>
      </w:r>
      <w:r w:rsidR="00A603EC">
        <w:rPr>
          <w:color w:val="000000"/>
          <w:sz w:val="28"/>
          <w:szCs w:val="28"/>
        </w:rPr>
        <w:t xml:space="preserve"> </w:t>
      </w:r>
      <w:proofErr w:type="spellStart"/>
      <w:r w:rsidRPr="00B3152A">
        <w:rPr>
          <w:b/>
          <w:bCs/>
          <w:color w:val="000000"/>
          <w:sz w:val="28"/>
          <w:szCs w:val="28"/>
        </w:rPr>
        <w:t>чк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proofErr w:type="gramStart"/>
      <w:r w:rsidRPr="00B3152A">
        <w:rPr>
          <w:b/>
          <w:bCs/>
          <w:color w:val="000000"/>
          <w:sz w:val="28"/>
          <w:szCs w:val="28"/>
        </w:rPr>
        <w:t>чт</w:t>
      </w:r>
      <w:proofErr w:type="spellEnd"/>
      <w:proofErr w:type="gram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3152A">
        <w:rPr>
          <w:b/>
          <w:bCs/>
          <w:color w:val="000000"/>
          <w:sz w:val="28"/>
          <w:szCs w:val="28"/>
        </w:rPr>
        <w:t>чн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3152A">
        <w:rPr>
          <w:b/>
          <w:bCs/>
          <w:color w:val="000000"/>
          <w:sz w:val="28"/>
          <w:szCs w:val="28"/>
        </w:rPr>
        <w:t>щн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3152A">
        <w:rPr>
          <w:b/>
          <w:bCs/>
          <w:color w:val="000000"/>
          <w:sz w:val="28"/>
          <w:szCs w:val="28"/>
        </w:rPr>
        <w:t>нч</w:t>
      </w:r>
      <w:proofErr w:type="spellEnd"/>
      <w:r w:rsidRPr="00B3152A">
        <w:rPr>
          <w:color w:val="000000"/>
          <w:sz w:val="28"/>
          <w:szCs w:val="28"/>
        </w:rPr>
        <w:t>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перенос слов;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прописная буква в начале предложения, в именах собственных;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проверяемые безударные гласные в </w:t>
      </w:r>
      <w:proofErr w:type="gramStart"/>
      <w:r w:rsidRPr="00B3152A">
        <w:rPr>
          <w:color w:val="000000"/>
          <w:sz w:val="28"/>
          <w:szCs w:val="28"/>
        </w:rPr>
        <w:t>корне слова</w:t>
      </w:r>
      <w:proofErr w:type="gramEnd"/>
      <w:r w:rsidRPr="00B3152A">
        <w:rPr>
          <w:color w:val="000000"/>
          <w:sz w:val="28"/>
          <w:szCs w:val="28"/>
        </w:rPr>
        <w:t>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парные звонкие и глухие согласные в </w:t>
      </w:r>
      <w:proofErr w:type="gramStart"/>
      <w:r w:rsidRPr="00B3152A">
        <w:rPr>
          <w:color w:val="000000"/>
          <w:sz w:val="28"/>
          <w:szCs w:val="28"/>
        </w:rPr>
        <w:t>корне слова</w:t>
      </w:r>
      <w:proofErr w:type="gramEnd"/>
      <w:r w:rsidRPr="00B3152A">
        <w:rPr>
          <w:color w:val="000000"/>
          <w:sz w:val="28"/>
          <w:szCs w:val="28"/>
        </w:rPr>
        <w:t>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непроверяемые гласные и согласные в </w:t>
      </w:r>
      <w:proofErr w:type="gramStart"/>
      <w:r w:rsidRPr="00B3152A">
        <w:rPr>
          <w:color w:val="000000"/>
          <w:sz w:val="28"/>
          <w:szCs w:val="28"/>
        </w:rPr>
        <w:t>корне слова</w:t>
      </w:r>
      <w:proofErr w:type="gramEnd"/>
      <w:r w:rsidRPr="00B3152A">
        <w:rPr>
          <w:color w:val="000000"/>
          <w:sz w:val="28"/>
          <w:szCs w:val="28"/>
        </w:rPr>
        <w:t xml:space="preserve"> (перечень слов в учебнике), в том числе удвоенные буквы согласных;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разделительный мягкий знак (</w:t>
      </w:r>
      <w:r w:rsidRPr="00B3152A">
        <w:rPr>
          <w:b/>
          <w:bCs/>
          <w:color w:val="000000"/>
          <w:sz w:val="28"/>
          <w:szCs w:val="28"/>
        </w:rPr>
        <w:t>ь</w:t>
      </w:r>
      <w:r w:rsidRPr="00B3152A">
        <w:rPr>
          <w:color w:val="000000"/>
          <w:sz w:val="28"/>
          <w:szCs w:val="28"/>
        </w:rPr>
        <w:t>);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знаки препинания конца предложения</w:t>
      </w:r>
      <w:proofErr w:type="gramStart"/>
      <w:r w:rsidRPr="00B3152A">
        <w:rPr>
          <w:color w:val="000000"/>
          <w:sz w:val="28"/>
          <w:szCs w:val="28"/>
        </w:rPr>
        <w:t xml:space="preserve"> (. ? !);</w:t>
      </w:r>
      <w:proofErr w:type="gramEnd"/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раздельное написание предлогов с именами существительными;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раздельное написание частицы </w:t>
      </w:r>
      <w:r w:rsidRPr="00B3152A">
        <w:rPr>
          <w:b/>
          <w:bCs/>
          <w:color w:val="000000"/>
          <w:sz w:val="28"/>
          <w:szCs w:val="28"/>
        </w:rPr>
        <w:t>не</w:t>
      </w:r>
      <w:r w:rsidRPr="00B3152A">
        <w:rPr>
          <w:color w:val="000000"/>
          <w:sz w:val="28"/>
          <w:szCs w:val="28"/>
        </w:rPr>
        <w:t> с глаголами;</w:t>
      </w:r>
    </w:p>
    <w:p w:rsidR="00C61C94" w:rsidRPr="00B3152A" w:rsidRDefault="00C61C94" w:rsidP="004B1B95">
      <w:pPr>
        <w:rPr>
          <w:sz w:val="28"/>
          <w:szCs w:val="28"/>
        </w:rPr>
      </w:pPr>
      <w:r w:rsidRPr="00B3152A">
        <w:rPr>
          <w:color w:val="000000"/>
          <w:sz w:val="28"/>
          <w:szCs w:val="28"/>
          <w:shd w:val="clear" w:color="auto" w:fill="FFFFFF"/>
        </w:rPr>
        <w:t>б) применять орфографическое чтение (проговаривание) при письме под диктовку и при списывании;</w:t>
      </w:r>
      <w:r w:rsidRPr="00B3152A">
        <w:rPr>
          <w:color w:val="000000"/>
          <w:sz w:val="28"/>
          <w:szCs w:val="28"/>
        </w:rPr>
        <w:br/>
      </w:r>
      <w:r w:rsidRPr="00B3152A">
        <w:rPr>
          <w:color w:val="000000"/>
          <w:sz w:val="28"/>
          <w:szCs w:val="28"/>
          <w:shd w:val="clear" w:color="auto" w:fill="FFFFFF"/>
        </w:rPr>
        <w:t>в) безошибочно списывать текст объёмом 40 – 50 слов с доски и из учебника;</w:t>
      </w:r>
      <w:r w:rsidRPr="00B3152A">
        <w:rPr>
          <w:color w:val="000000"/>
          <w:sz w:val="28"/>
          <w:szCs w:val="28"/>
        </w:rPr>
        <w:br/>
      </w:r>
      <w:r w:rsidRPr="00B3152A">
        <w:rPr>
          <w:color w:val="000000"/>
          <w:sz w:val="28"/>
          <w:szCs w:val="28"/>
          <w:shd w:val="clear" w:color="auto" w:fill="FFFFFF"/>
        </w:rPr>
        <w:t>г) писать под диктовку тексты объёмом 30 – 40 слов в соответствии с изученными правилами.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осознавать значение понятий «орфограмма», «проверяемая орфограмма», «непроверяемая орфограмма»;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разновидности орфограмм и соотносить их с изученными правилами;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разграничивать орфограммы на изученные правила письма и неизученные;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обнаруживать орфограммы по освоенным опознавательным признакам в указанных учителем словах;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орфографическим словарём учебника как средством самоконтроля при проверке написания слов с непроверяемыми орфограммами.</w:t>
      </w:r>
    </w:p>
    <w:p w:rsidR="00112A61" w:rsidRPr="00B3152A" w:rsidRDefault="00112A61" w:rsidP="004B1B95">
      <w:pPr>
        <w:shd w:val="clear" w:color="auto" w:fill="FFFFFF"/>
        <w:autoSpaceDE w:val="0"/>
        <w:autoSpaceDN w:val="0"/>
        <w:adjustRightInd w:val="0"/>
        <w:ind w:left="360"/>
        <w:rPr>
          <w:color w:val="000000"/>
          <w:sz w:val="28"/>
          <w:szCs w:val="28"/>
        </w:rPr>
      </w:pPr>
      <w:r w:rsidRPr="00B3152A">
        <w:rPr>
          <w:b/>
          <w:bCs/>
          <w:sz w:val="28"/>
          <w:szCs w:val="28"/>
          <w:lang w:val="en-US"/>
        </w:rPr>
        <w:t>II</w:t>
      </w:r>
      <w:r w:rsidRPr="00B3152A">
        <w:rPr>
          <w:b/>
          <w:bCs/>
          <w:sz w:val="28"/>
          <w:szCs w:val="28"/>
        </w:rPr>
        <w:t>.Содержание учебного предмета</w:t>
      </w:r>
      <w:r w:rsidRPr="00B3152A">
        <w:rPr>
          <w:color w:val="000000"/>
          <w:sz w:val="28"/>
          <w:szCs w:val="28"/>
        </w:rPr>
        <w:t xml:space="preserve"> </w:t>
      </w:r>
    </w:p>
    <w:p w:rsidR="00C61C94" w:rsidRPr="00B3152A" w:rsidRDefault="00C61C94" w:rsidP="004B1B95">
      <w:pPr>
        <w:shd w:val="clear" w:color="auto" w:fill="FFFFFF"/>
        <w:autoSpaceDE w:val="0"/>
        <w:autoSpaceDN w:val="0"/>
        <w:adjustRightInd w:val="0"/>
        <w:ind w:left="36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>Во 2 классе в содержании программного материала зна</w:t>
      </w:r>
      <w:r w:rsidRPr="00B3152A">
        <w:rPr>
          <w:color w:val="000000"/>
          <w:sz w:val="28"/>
          <w:szCs w:val="28"/>
        </w:rPr>
        <w:softHyphen/>
        <w:t xml:space="preserve">чимое место продолжают занимать фонетико-графические знания и умения; их формирование и совершенствование происходит на основе </w:t>
      </w:r>
      <w:r w:rsidRPr="00B3152A">
        <w:rPr>
          <w:b/>
          <w:bCs/>
          <w:color w:val="000000"/>
          <w:sz w:val="28"/>
          <w:szCs w:val="28"/>
        </w:rPr>
        <w:t xml:space="preserve">закрепления, </w:t>
      </w:r>
      <w:r w:rsidRPr="00B3152A">
        <w:rPr>
          <w:color w:val="000000"/>
          <w:sz w:val="28"/>
          <w:szCs w:val="28"/>
        </w:rPr>
        <w:lastRenderedPageBreak/>
        <w:t>систематизации и углуб</w:t>
      </w:r>
      <w:r w:rsidRPr="00B3152A">
        <w:rPr>
          <w:color w:val="000000"/>
          <w:sz w:val="28"/>
          <w:szCs w:val="28"/>
        </w:rPr>
        <w:softHyphen/>
        <w:t>ления уже отработанных в 1 классе.</w:t>
      </w:r>
      <w:r w:rsidR="00112A61" w:rsidRPr="00B3152A">
        <w:rPr>
          <w:color w:val="000000"/>
          <w:sz w:val="28"/>
          <w:szCs w:val="28"/>
        </w:rPr>
        <w:t xml:space="preserve"> </w:t>
      </w:r>
      <w:r w:rsidRPr="00B3152A">
        <w:rPr>
          <w:color w:val="000000"/>
          <w:sz w:val="28"/>
          <w:szCs w:val="28"/>
        </w:rPr>
        <w:t>Совершенствуются умения слышать звуки русского язы</w:t>
      </w:r>
      <w:r w:rsidRPr="00B3152A">
        <w:rPr>
          <w:color w:val="000000"/>
          <w:sz w:val="28"/>
          <w:szCs w:val="28"/>
        </w:rPr>
        <w:softHyphen/>
        <w:t>ка в слове, правильно их произносить, устанавливать последовательность звуков в слове, различать особенности глас</w:t>
      </w:r>
      <w:r w:rsidRPr="00B3152A">
        <w:rPr>
          <w:color w:val="000000"/>
          <w:sz w:val="28"/>
          <w:szCs w:val="28"/>
        </w:rPr>
        <w:softHyphen/>
        <w:t xml:space="preserve">ных и согласных в слове, ударных и безударных гласных, твердых и мягких согласных, глухих и звонких, парных по глухости-звонкости согласных; соотносить звуки и буквы, устанавливать их роль в слове; правильно называть буквы алфавита, записывать слова без пропусков и перестановки букв, обозначать мягкость согласного звука буквами </w:t>
      </w:r>
      <w:r w:rsidRPr="00B3152A">
        <w:rPr>
          <w:b/>
          <w:bCs/>
          <w:color w:val="000000"/>
          <w:sz w:val="28"/>
          <w:szCs w:val="28"/>
        </w:rPr>
        <w:t>и, е, ё, ю</w:t>
      </w:r>
      <w:r w:rsidRPr="00B3152A">
        <w:rPr>
          <w:color w:val="000000"/>
          <w:sz w:val="28"/>
          <w:szCs w:val="28"/>
        </w:rPr>
        <w:t xml:space="preserve">, </w:t>
      </w:r>
      <w:r w:rsidRPr="00B3152A">
        <w:rPr>
          <w:b/>
          <w:bCs/>
          <w:color w:val="000000"/>
          <w:sz w:val="28"/>
          <w:szCs w:val="28"/>
        </w:rPr>
        <w:t xml:space="preserve">я </w:t>
      </w:r>
      <w:r w:rsidRPr="00B3152A">
        <w:rPr>
          <w:color w:val="000000"/>
          <w:sz w:val="28"/>
          <w:szCs w:val="28"/>
        </w:rPr>
        <w:t>и мягким знаком (ь).Совершенствуются навыки написания слов с буквосоче</w:t>
      </w:r>
      <w:r w:rsidRPr="00B3152A">
        <w:rPr>
          <w:color w:val="000000"/>
          <w:sz w:val="28"/>
          <w:szCs w:val="28"/>
        </w:rPr>
        <w:softHyphen/>
        <w:t xml:space="preserve">таниями </w:t>
      </w:r>
      <w:proofErr w:type="spellStart"/>
      <w:r w:rsidRPr="00B3152A">
        <w:rPr>
          <w:b/>
          <w:bCs/>
          <w:color w:val="000000"/>
          <w:sz w:val="28"/>
          <w:szCs w:val="28"/>
        </w:rPr>
        <w:t>жи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 — ши, </w:t>
      </w:r>
      <w:proofErr w:type="spellStart"/>
      <w:r w:rsidRPr="00B3152A">
        <w:rPr>
          <w:b/>
          <w:bCs/>
          <w:color w:val="000000"/>
          <w:sz w:val="28"/>
          <w:szCs w:val="28"/>
        </w:rPr>
        <w:t>ча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 — ща, чу — </w:t>
      </w:r>
      <w:proofErr w:type="spellStart"/>
      <w:r w:rsidRPr="00B3152A">
        <w:rPr>
          <w:b/>
          <w:bCs/>
          <w:color w:val="000000"/>
          <w:sz w:val="28"/>
          <w:szCs w:val="28"/>
        </w:rPr>
        <w:t>щу</w:t>
      </w:r>
      <w:proofErr w:type="spellEnd"/>
      <w:r w:rsidRPr="00B3152A">
        <w:rPr>
          <w:color w:val="000000"/>
          <w:sz w:val="28"/>
          <w:szCs w:val="28"/>
        </w:rPr>
        <w:t xml:space="preserve">, а также </w:t>
      </w:r>
      <w:proofErr w:type="spellStart"/>
      <w:r w:rsidRPr="00B3152A">
        <w:rPr>
          <w:b/>
          <w:bCs/>
          <w:color w:val="000000"/>
          <w:sz w:val="28"/>
          <w:szCs w:val="28"/>
        </w:rPr>
        <w:t>чк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3152A">
        <w:rPr>
          <w:b/>
          <w:bCs/>
          <w:color w:val="000000"/>
          <w:sz w:val="28"/>
          <w:szCs w:val="28"/>
        </w:rPr>
        <w:t>чн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3152A">
        <w:rPr>
          <w:b/>
          <w:bCs/>
          <w:color w:val="000000"/>
          <w:sz w:val="28"/>
          <w:szCs w:val="28"/>
        </w:rPr>
        <w:t>щн</w:t>
      </w:r>
      <w:proofErr w:type="spellEnd"/>
      <w:r w:rsidRPr="00B3152A">
        <w:rPr>
          <w:color w:val="000000"/>
          <w:sz w:val="28"/>
          <w:szCs w:val="28"/>
        </w:rPr>
        <w:t>; правил переноса слов; написания двойных согласных в сло</w:t>
      </w:r>
      <w:r w:rsidRPr="00B3152A">
        <w:rPr>
          <w:color w:val="000000"/>
          <w:sz w:val="28"/>
          <w:szCs w:val="28"/>
        </w:rPr>
        <w:softHyphen/>
        <w:t xml:space="preserve">ве </w:t>
      </w:r>
      <w:r w:rsidRPr="00B3152A">
        <w:rPr>
          <w:i/>
          <w:iCs/>
          <w:color w:val="000000"/>
          <w:sz w:val="28"/>
          <w:szCs w:val="28"/>
        </w:rPr>
        <w:t xml:space="preserve">(ванна, класс), </w:t>
      </w:r>
      <w:r w:rsidRPr="00B3152A">
        <w:rPr>
          <w:color w:val="000000"/>
          <w:sz w:val="28"/>
          <w:szCs w:val="28"/>
        </w:rPr>
        <w:t>формируется навык написания слов с мяг</w:t>
      </w:r>
      <w:r w:rsidRPr="00B3152A">
        <w:rPr>
          <w:color w:val="000000"/>
          <w:sz w:val="28"/>
          <w:szCs w:val="28"/>
        </w:rPr>
        <w:softHyphen/>
        <w:t>ким разделительным знаком.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Существенная роль отводится формированию навыка пра</w:t>
      </w:r>
      <w:r w:rsidRPr="00B3152A">
        <w:rPr>
          <w:color w:val="000000"/>
          <w:sz w:val="28"/>
          <w:szCs w:val="28"/>
        </w:rPr>
        <w:softHyphen/>
        <w:t>вописания слов с безударными гласными и парными по глу</w:t>
      </w:r>
      <w:r w:rsidRPr="00B3152A">
        <w:rPr>
          <w:color w:val="000000"/>
          <w:sz w:val="28"/>
          <w:szCs w:val="28"/>
        </w:rPr>
        <w:softHyphen/>
        <w:t>хости-звонкости согласными звуками в корнях слов, предупреж</w:t>
      </w:r>
      <w:r w:rsidRPr="00B3152A">
        <w:rPr>
          <w:color w:val="000000"/>
          <w:sz w:val="28"/>
          <w:szCs w:val="28"/>
        </w:rPr>
        <w:softHyphen/>
        <w:t>дению орфографических ошибок. Во многих текстах выделены орфограммы, и на них обращается внимание детей при списы</w:t>
      </w:r>
      <w:r w:rsidRPr="00B3152A">
        <w:rPr>
          <w:color w:val="000000"/>
          <w:sz w:val="28"/>
          <w:szCs w:val="28"/>
        </w:rPr>
        <w:softHyphen/>
        <w:t>вании текста, или при письме по памяти, или под диктовку.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>На основе полученных знаний о звуках русского языка, об ударении идет обучение русскому литературному произ</w:t>
      </w:r>
      <w:r w:rsidRPr="00B3152A">
        <w:rPr>
          <w:color w:val="000000"/>
          <w:sz w:val="28"/>
          <w:szCs w:val="28"/>
        </w:rPr>
        <w:softHyphen/>
        <w:t xml:space="preserve">ношению звуков и их сочетаний в словах </w:t>
      </w:r>
      <w:r w:rsidRPr="00B3152A">
        <w:rPr>
          <w:i/>
          <w:iCs/>
          <w:color w:val="000000"/>
          <w:sz w:val="28"/>
          <w:szCs w:val="28"/>
        </w:rPr>
        <w:t xml:space="preserve"> - что, скучно, по</w:t>
      </w:r>
      <w:r w:rsidRPr="00B3152A">
        <w:rPr>
          <w:i/>
          <w:iCs/>
          <w:color w:val="000000"/>
          <w:sz w:val="28"/>
          <w:szCs w:val="28"/>
        </w:rPr>
        <w:softHyphen/>
        <w:t xml:space="preserve">мощник, скворечник, </w:t>
      </w:r>
      <w:r w:rsidRPr="00B3152A">
        <w:rPr>
          <w:color w:val="000000"/>
          <w:sz w:val="28"/>
          <w:szCs w:val="28"/>
        </w:rPr>
        <w:t xml:space="preserve">а также нормам ударения в словах и формах слов  наиболее употребительных в речи </w:t>
      </w:r>
      <w:r w:rsidRPr="00B3152A">
        <w:rPr>
          <w:i/>
          <w:iCs/>
          <w:color w:val="000000"/>
          <w:sz w:val="28"/>
          <w:szCs w:val="28"/>
        </w:rPr>
        <w:t xml:space="preserve">- магазин, звонить, повторить, взяли — взяла, занят </w:t>
      </w:r>
      <w:r w:rsidRPr="00B3152A">
        <w:rPr>
          <w:color w:val="000000"/>
          <w:sz w:val="28"/>
          <w:szCs w:val="28"/>
        </w:rPr>
        <w:t xml:space="preserve">— </w:t>
      </w:r>
      <w:r w:rsidRPr="00B3152A">
        <w:rPr>
          <w:i/>
          <w:iCs/>
          <w:color w:val="000000"/>
          <w:sz w:val="28"/>
          <w:szCs w:val="28"/>
        </w:rPr>
        <w:t>занят.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Во 2 классе закладываются основы для формирования грамматических понятий: </w:t>
      </w:r>
      <w:r w:rsidRPr="00B3152A">
        <w:rPr>
          <w:b/>
          <w:color w:val="000000"/>
          <w:sz w:val="28"/>
          <w:szCs w:val="28"/>
        </w:rPr>
        <w:t>синтаксических</w:t>
      </w:r>
      <w:r w:rsidRPr="00B3152A">
        <w:rPr>
          <w:color w:val="000000"/>
          <w:sz w:val="28"/>
          <w:szCs w:val="28"/>
        </w:rPr>
        <w:t xml:space="preserve"> - </w:t>
      </w:r>
      <w:r w:rsidRPr="00B3152A">
        <w:rPr>
          <w:i/>
          <w:color w:val="000000"/>
          <w:sz w:val="28"/>
          <w:szCs w:val="28"/>
        </w:rPr>
        <w:t>предложение, ос</w:t>
      </w:r>
      <w:r w:rsidRPr="00B3152A">
        <w:rPr>
          <w:i/>
          <w:color w:val="000000"/>
          <w:sz w:val="28"/>
          <w:szCs w:val="28"/>
        </w:rPr>
        <w:softHyphen/>
        <w:t>нова предложения, члены предложения, главные члены пред</w:t>
      </w:r>
      <w:r w:rsidRPr="00B3152A">
        <w:rPr>
          <w:i/>
          <w:color w:val="000000"/>
          <w:sz w:val="28"/>
          <w:szCs w:val="28"/>
        </w:rPr>
        <w:softHyphen/>
        <w:t>ложения, подлежащее, сказуемое, второстепенные члены предложения</w:t>
      </w:r>
      <w:r w:rsidRPr="00B3152A">
        <w:rPr>
          <w:color w:val="000000"/>
          <w:sz w:val="28"/>
          <w:szCs w:val="28"/>
        </w:rPr>
        <w:t xml:space="preserve">; </w:t>
      </w:r>
      <w:r w:rsidRPr="00B3152A">
        <w:rPr>
          <w:b/>
          <w:color w:val="000000"/>
          <w:sz w:val="28"/>
          <w:szCs w:val="28"/>
        </w:rPr>
        <w:t>словообразовательных</w:t>
      </w:r>
      <w:r w:rsidRPr="00B3152A">
        <w:rPr>
          <w:color w:val="000000"/>
          <w:sz w:val="28"/>
          <w:szCs w:val="28"/>
        </w:rPr>
        <w:t>-</w:t>
      </w:r>
      <w:r w:rsidRPr="00B3152A">
        <w:rPr>
          <w:i/>
          <w:color w:val="000000"/>
          <w:sz w:val="28"/>
          <w:szCs w:val="28"/>
        </w:rPr>
        <w:t xml:space="preserve">родственные или однокоренные слова, корень слова; </w:t>
      </w:r>
      <w:r w:rsidRPr="00B3152A">
        <w:rPr>
          <w:b/>
          <w:color w:val="000000"/>
          <w:sz w:val="28"/>
          <w:szCs w:val="28"/>
        </w:rPr>
        <w:t>морфологических</w:t>
      </w:r>
      <w:r w:rsidRPr="00B3152A">
        <w:rPr>
          <w:i/>
          <w:color w:val="000000"/>
          <w:sz w:val="28"/>
          <w:szCs w:val="28"/>
        </w:rPr>
        <w:t xml:space="preserve"> - части речи, имя существительное, имя прилагательное, глагол, мес</w:t>
      </w:r>
      <w:r w:rsidRPr="00B3152A">
        <w:rPr>
          <w:i/>
          <w:color w:val="000000"/>
          <w:sz w:val="28"/>
          <w:szCs w:val="28"/>
        </w:rPr>
        <w:softHyphen/>
        <w:t>тоимение, предлог</w:t>
      </w:r>
      <w:r w:rsidRPr="00B3152A">
        <w:rPr>
          <w:color w:val="000000"/>
          <w:sz w:val="28"/>
          <w:szCs w:val="28"/>
        </w:rPr>
        <w:t xml:space="preserve">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>Учащимся дается общее представление об этих понятиях и некоторых их существенных признаках, о связи между признаками понятий и самими понятиями. Усвоение грамматических понятий становится процессом умственного и речевого развития, у школьников развивают</w:t>
      </w:r>
      <w:r w:rsidRPr="00B3152A">
        <w:rPr>
          <w:color w:val="000000"/>
          <w:sz w:val="28"/>
          <w:szCs w:val="28"/>
        </w:rPr>
        <w:softHyphen/>
        <w:t>ся умения анализировать, сравнивать, сопоставлять, класси</w:t>
      </w:r>
      <w:r w:rsidRPr="00B3152A">
        <w:rPr>
          <w:color w:val="000000"/>
          <w:sz w:val="28"/>
          <w:szCs w:val="28"/>
        </w:rPr>
        <w:softHyphen/>
        <w:t>фицировать, обобщать, активизируется и обогащается лекси</w:t>
      </w:r>
      <w:r w:rsidRPr="00B3152A">
        <w:rPr>
          <w:color w:val="000000"/>
          <w:sz w:val="28"/>
          <w:szCs w:val="28"/>
        </w:rPr>
        <w:softHyphen/>
        <w:t>ческий запас словами различных частей речи и их формами, формируются умения воспроизводить значения слов, пра</w:t>
      </w:r>
      <w:r w:rsidRPr="00B3152A">
        <w:rPr>
          <w:color w:val="000000"/>
          <w:sz w:val="28"/>
          <w:szCs w:val="28"/>
        </w:rPr>
        <w:softHyphen/>
        <w:t>вильно выбирать и употреблять слова в общении, совершен</w:t>
      </w:r>
      <w:r w:rsidRPr="00B3152A">
        <w:rPr>
          <w:color w:val="000000"/>
          <w:sz w:val="28"/>
          <w:szCs w:val="28"/>
        </w:rPr>
        <w:softHyphen/>
        <w:t>ствуются навыки правописания гласных и согласных в кор</w:t>
      </w:r>
      <w:r w:rsidRPr="00B3152A">
        <w:rPr>
          <w:color w:val="000000"/>
          <w:sz w:val="28"/>
          <w:szCs w:val="28"/>
        </w:rPr>
        <w:softHyphen/>
        <w:t>не, однокоренных слов и форм слов, написания заглавной буквы в именах собственных, раздельного написания пред</w:t>
      </w:r>
      <w:r w:rsidRPr="00B3152A">
        <w:rPr>
          <w:color w:val="000000"/>
          <w:sz w:val="28"/>
          <w:szCs w:val="28"/>
        </w:rPr>
        <w:softHyphen/>
        <w:t>логов со словами и частицы не с глаголами.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 xml:space="preserve">     Существенное значение отводится лексической, синтакси</w:t>
      </w:r>
      <w:r w:rsidRPr="00B3152A">
        <w:rPr>
          <w:color w:val="000000"/>
          <w:sz w:val="28"/>
          <w:szCs w:val="28"/>
        </w:rPr>
        <w:softHyphen/>
        <w:t>ческой работе, формированию специальных речевых умений, необходимых для восприятия, анализа, и создания речевых высказываний.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  Уточняется и углубляется представление о нашей речи, ее видах и формах, языке как средстве общения между людьми.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   Ведется наблюдение над предложениями, различными по цели высказывания и интонации (без введения терминов), по структуре (распространенные и нераспространенные), наблюдение за порядком слов, смыслом предложений, связью слов в предложении, оформлением предложений в устной и письменной речи (прозаическом, стихотворном тексте, диалогической речи). Учащиеся учатся составлять предложе</w:t>
      </w:r>
      <w:r w:rsidRPr="00B3152A">
        <w:rPr>
          <w:color w:val="000000"/>
          <w:sz w:val="28"/>
          <w:szCs w:val="28"/>
        </w:rPr>
        <w:softHyphen/>
        <w:t>ния, различные по цели высказывания и интонации, по за</w:t>
      </w:r>
      <w:r w:rsidRPr="00B3152A">
        <w:rPr>
          <w:color w:val="000000"/>
          <w:sz w:val="28"/>
          <w:szCs w:val="28"/>
        </w:rPr>
        <w:softHyphen/>
        <w:t>данным схемам, вопросам, опорным словам, определенной те</w:t>
      </w:r>
      <w:r w:rsidRPr="00B3152A">
        <w:rPr>
          <w:color w:val="000000"/>
          <w:sz w:val="28"/>
          <w:szCs w:val="28"/>
        </w:rPr>
        <w:softHyphen/>
        <w:t>ме, рисунку, учатся определять связь слов в предложении, устанавливать последовательность предложений в тексте.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   Уточняется и углубляется представление о лексическом значении слов, об однозначных и многозначных словах, о прямом и переносном значении слов, об антонимах и си</w:t>
      </w:r>
      <w:r w:rsidRPr="00B3152A">
        <w:rPr>
          <w:color w:val="000000"/>
          <w:sz w:val="28"/>
          <w:szCs w:val="28"/>
        </w:rPr>
        <w:softHyphen/>
        <w:t>нонимах, о тематических группах слов; ведется наблюдение</w:t>
      </w:r>
      <w:r w:rsidR="00A603EC">
        <w:rPr>
          <w:color w:val="000000"/>
          <w:sz w:val="28"/>
          <w:szCs w:val="28"/>
        </w:rPr>
        <w:t xml:space="preserve"> </w:t>
      </w:r>
      <w:r w:rsidRPr="00B3152A">
        <w:rPr>
          <w:color w:val="000000"/>
          <w:sz w:val="28"/>
          <w:szCs w:val="28"/>
        </w:rPr>
        <w:t>над использованием этих слов в общении, вводятся терми</w:t>
      </w:r>
      <w:r w:rsidRPr="00B3152A">
        <w:rPr>
          <w:color w:val="000000"/>
          <w:sz w:val="28"/>
          <w:szCs w:val="28"/>
        </w:rPr>
        <w:softHyphen/>
        <w:t>ны. Продолжается работа с толковым, орфографическим, ор</w:t>
      </w:r>
      <w:r w:rsidRPr="00B3152A">
        <w:rPr>
          <w:color w:val="000000"/>
          <w:sz w:val="28"/>
          <w:szCs w:val="28"/>
        </w:rPr>
        <w:softHyphen/>
        <w:t>фоэпическим словарями, словарем синонимов и антонимов; внимание учащихся может быть привлечено к этим слова</w:t>
      </w:r>
      <w:r w:rsidRPr="00B3152A">
        <w:rPr>
          <w:color w:val="000000"/>
          <w:sz w:val="28"/>
          <w:szCs w:val="28"/>
        </w:rPr>
        <w:softHyphen/>
        <w:t>рям при изучении любой темы курса русского языка.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   Формирование специальных речевых умений проводится в процессе анализа текста-образца и в процессе коллектив</w:t>
      </w:r>
      <w:r w:rsidRPr="00B3152A">
        <w:rPr>
          <w:color w:val="000000"/>
          <w:sz w:val="28"/>
          <w:szCs w:val="28"/>
        </w:rPr>
        <w:softHyphen/>
        <w:t>ного создания текста (под руководством учителя). Уточня</w:t>
      </w:r>
      <w:r w:rsidRPr="00B3152A">
        <w:rPr>
          <w:color w:val="000000"/>
          <w:sz w:val="28"/>
          <w:szCs w:val="28"/>
        </w:rPr>
        <w:softHyphen/>
        <w:t>ется представление о тексте и его признаках, совершенству</w:t>
      </w:r>
      <w:r w:rsidRPr="00B3152A">
        <w:rPr>
          <w:color w:val="000000"/>
          <w:sz w:val="28"/>
          <w:szCs w:val="28"/>
        </w:rPr>
        <w:softHyphen/>
        <w:t>ются умения определять тему, главную мысль, подбирать за</w:t>
      </w:r>
      <w:r w:rsidRPr="00B3152A">
        <w:rPr>
          <w:color w:val="000000"/>
          <w:sz w:val="28"/>
          <w:szCs w:val="28"/>
        </w:rPr>
        <w:softHyphen/>
        <w:t xml:space="preserve">головок. Проводится наблюдение над структурой текста (вводная, основная, заключительная части), развиваются умения выделять эти части, определять их </w:t>
      </w:r>
      <w:r w:rsidR="00A603EC">
        <w:rPr>
          <w:color w:val="000000"/>
          <w:sz w:val="28"/>
          <w:szCs w:val="28"/>
        </w:rPr>
        <w:t xml:space="preserve"> </w:t>
      </w:r>
      <w:proofErr w:type="spellStart"/>
      <w:r w:rsidRPr="00B3152A">
        <w:rPr>
          <w:color w:val="000000"/>
          <w:sz w:val="28"/>
          <w:szCs w:val="28"/>
        </w:rPr>
        <w:t>микротемы</w:t>
      </w:r>
      <w:proofErr w:type="spellEnd"/>
      <w:r w:rsidRPr="00B3152A">
        <w:rPr>
          <w:color w:val="000000"/>
          <w:sz w:val="28"/>
          <w:szCs w:val="28"/>
        </w:rPr>
        <w:t>, под</w:t>
      </w:r>
      <w:r w:rsidRPr="00B3152A">
        <w:rPr>
          <w:color w:val="000000"/>
          <w:sz w:val="28"/>
          <w:szCs w:val="28"/>
        </w:rPr>
        <w:softHyphen/>
        <w:t>бирать заголовок к каждой части и всему тексту, устанавли</w:t>
      </w:r>
      <w:r w:rsidRPr="00B3152A">
        <w:rPr>
          <w:color w:val="000000"/>
          <w:sz w:val="28"/>
          <w:szCs w:val="28"/>
        </w:rPr>
        <w:softHyphen/>
        <w:t>вать последовательность и связь предложений в частях текс</w:t>
      </w:r>
      <w:r w:rsidRPr="00B3152A">
        <w:rPr>
          <w:color w:val="000000"/>
          <w:sz w:val="28"/>
          <w:szCs w:val="28"/>
        </w:rPr>
        <w:softHyphen/>
        <w:t xml:space="preserve">та и частей в тексте.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   Формируется общее представление о типах текста, в которых: 1) передается сообщение на опре</w:t>
      </w:r>
      <w:r w:rsidRPr="00B3152A">
        <w:rPr>
          <w:color w:val="000000"/>
          <w:sz w:val="28"/>
          <w:szCs w:val="28"/>
        </w:rPr>
        <w:softHyphen/>
        <w:t>деленную тему (повествовательный текст); 2) описывается предмет либо его части (описательный текст); 3) доказыва</w:t>
      </w:r>
      <w:r w:rsidRPr="00B3152A">
        <w:rPr>
          <w:color w:val="000000"/>
          <w:sz w:val="28"/>
          <w:szCs w:val="28"/>
        </w:rPr>
        <w:softHyphen/>
        <w:t>ется какая-либо мысль (текст-рассуждение); 4) развивается умение распознавать эти тексты и создавать тексты опреде</w:t>
      </w:r>
      <w:r w:rsidRPr="00B3152A">
        <w:rPr>
          <w:color w:val="000000"/>
          <w:sz w:val="28"/>
          <w:szCs w:val="28"/>
        </w:rPr>
        <w:softHyphen/>
        <w:t>ленного типа под руководством учителя. Совершенствуются умения различать стихотворный и прозаический, художест</w:t>
      </w:r>
      <w:r w:rsidRPr="00B3152A">
        <w:rPr>
          <w:color w:val="000000"/>
          <w:sz w:val="28"/>
          <w:szCs w:val="28"/>
        </w:rPr>
        <w:softHyphen/>
        <w:t>венный и научно-деловой тексты, текст-диалог и текст-моно</w:t>
      </w:r>
      <w:r w:rsidRPr="00B3152A">
        <w:rPr>
          <w:color w:val="000000"/>
          <w:sz w:val="28"/>
          <w:szCs w:val="28"/>
        </w:rPr>
        <w:softHyphen/>
        <w:t>лог. Учащиеся учатся читать, осознавать и работать с линг</w:t>
      </w:r>
      <w:r w:rsidRPr="00B3152A">
        <w:rPr>
          <w:color w:val="000000"/>
          <w:sz w:val="28"/>
          <w:szCs w:val="28"/>
        </w:rPr>
        <w:softHyphen/>
        <w:t>вистическим текстом.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b/>
          <w:sz w:val="28"/>
          <w:szCs w:val="28"/>
        </w:rPr>
      </w:pPr>
      <w:r w:rsidRPr="00B3152A">
        <w:rPr>
          <w:b/>
          <w:sz w:val="28"/>
          <w:szCs w:val="28"/>
        </w:rPr>
        <w:t xml:space="preserve">  Систематический курс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b/>
          <w:i/>
          <w:sz w:val="28"/>
          <w:szCs w:val="28"/>
        </w:rPr>
      </w:pPr>
      <w:r w:rsidRPr="00B3152A">
        <w:rPr>
          <w:b/>
          <w:sz w:val="28"/>
          <w:szCs w:val="28"/>
        </w:rPr>
        <w:t xml:space="preserve">            Фонетика и орфоэпия.</w:t>
      </w:r>
      <w:r w:rsidRPr="00B3152A">
        <w:rPr>
          <w:sz w:val="28"/>
          <w:szCs w:val="28"/>
        </w:rPr>
        <w:t xml:space="preserve"> Различение гласных и согласных звуков. Нахождение в слове ударных и безударных гласных звуков. </w:t>
      </w:r>
      <w:r w:rsidRPr="00B3152A">
        <w:rPr>
          <w:sz w:val="28"/>
          <w:szCs w:val="28"/>
        </w:rPr>
        <w:lastRenderedPageBreak/>
        <w:t xml:space="preserve">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B3152A">
        <w:rPr>
          <w:i/>
          <w:sz w:val="28"/>
          <w:szCs w:val="28"/>
        </w:rPr>
        <w:t>Фонетический анализ слова.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b/>
          <w:i/>
          <w:sz w:val="28"/>
          <w:szCs w:val="28"/>
        </w:rPr>
      </w:pPr>
      <w:r w:rsidRPr="00B3152A">
        <w:rPr>
          <w:b/>
          <w:sz w:val="28"/>
          <w:szCs w:val="28"/>
        </w:rPr>
        <w:t>Графика</w:t>
      </w:r>
      <w:r w:rsidRPr="00B3152A">
        <w:rPr>
          <w:sz w:val="28"/>
          <w:szCs w:val="28"/>
        </w:rPr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B3152A">
        <w:rPr>
          <w:sz w:val="28"/>
          <w:szCs w:val="28"/>
        </w:rPr>
        <w:t>разделительных</w:t>
      </w:r>
      <w:proofErr w:type="gramEnd"/>
      <w:r w:rsidR="00A603EC">
        <w:rPr>
          <w:sz w:val="28"/>
          <w:szCs w:val="28"/>
        </w:rPr>
        <w:t xml:space="preserve"> </w:t>
      </w:r>
      <w:proofErr w:type="spellStart"/>
      <w:r w:rsidRPr="00B3152A">
        <w:rPr>
          <w:b/>
          <w:sz w:val="28"/>
          <w:szCs w:val="28"/>
        </w:rPr>
        <w:t>ь</w:t>
      </w:r>
      <w:proofErr w:type="spellEnd"/>
      <w:r w:rsidRPr="00B3152A">
        <w:rPr>
          <w:sz w:val="28"/>
          <w:szCs w:val="28"/>
        </w:rPr>
        <w:t xml:space="preserve"> и </w:t>
      </w:r>
      <w:r w:rsidRPr="00B3152A">
        <w:rPr>
          <w:b/>
          <w:sz w:val="28"/>
          <w:szCs w:val="28"/>
        </w:rPr>
        <w:t>ъ.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Установление соотношения звукового и буквенного состава слов типа </w:t>
      </w:r>
      <w:r w:rsidRPr="00B3152A">
        <w:rPr>
          <w:i/>
          <w:sz w:val="28"/>
          <w:szCs w:val="28"/>
        </w:rPr>
        <w:t>стол, конь</w:t>
      </w:r>
      <w:r w:rsidRPr="00B3152A">
        <w:rPr>
          <w:sz w:val="28"/>
          <w:szCs w:val="28"/>
        </w:rPr>
        <w:t xml:space="preserve">; в словах с йотированными гласными </w:t>
      </w:r>
      <w:r w:rsidRPr="00B3152A">
        <w:rPr>
          <w:b/>
          <w:sz w:val="28"/>
          <w:szCs w:val="28"/>
        </w:rPr>
        <w:t xml:space="preserve">е, ё, ю, я; </w:t>
      </w:r>
      <w:r w:rsidRPr="00B3152A">
        <w:rPr>
          <w:sz w:val="28"/>
          <w:szCs w:val="28"/>
        </w:rPr>
        <w:t>в словах с непроизносимыми согласными.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b/>
          <w:sz w:val="28"/>
          <w:szCs w:val="28"/>
        </w:rPr>
        <w:t>Имя существительное</w:t>
      </w:r>
      <w:r w:rsidRPr="00B3152A">
        <w:rPr>
          <w:sz w:val="28"/>
          <w:szCs w:val="28"/>
        </w:rPr>
        <w:t>. Значение и употребление в речи. Различение имён существительных</w:t>
      </w:r>
      <w:r w:rsidR="00A603EC">
        <w:rPr>
          <w:sz w:val="28"/>
          <w:szCs w:val="28"/>
        </w:rPr>
        <w:t xml:space="preserve"> </w:t>
      </w:r>
      <w:r w:rsidRPr="00B3152A">
        <w:rPr>
          <w:sz w:val="28"/>
          <w:szCs w:val="28"/>
        </w:rPr>
        <w:t>по вопросам кто?</w:t>
      </w:r>
      <w:r w:rsidR="00A603EC">
        <w:rPr>
          <w:sz w:val="28"/>
          <w:szCs w:val="28"/>
        </w:rPr>
        <w:t xml:space="preserve"> </w:t>
      </w:r>
      <w:r w:rsidRPr="00B3152A">
        <w:rPr>
          <w:sz w:val="28"/>
          <w:szCs w:val="28"/>
        </w:rPr>
        <w:t xml:space="preserve"> что?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i/>
          <w:sz w:val="28"/>
          <w:szCs w:val="28"/>
        </w:rPr>
      </w:pPr>
      <w:r w:rsidRPr="00B3152A">
        <w:rPr>
          <w:b/>
          <w:sz w:val="28"/>
          <w:szCs w:val="28"/>
        </w:rPr>
        <w:t>Имя прилагательное</w:t>
      </w:r>
      <w:r w:rsidRPr="00B3152A">
        <w:rPr>
          <w:sz w:val="28"/>
          <w:szCs w:val="28"/>
        </w:rPr>
        <w:t>. Значение и употребление в речи. Различие имён прилагательных по вопросам какой? какая? какое?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b/>
          <w:sz w:val="28"/>
          <w:szCs w:val="28"/>
        </w:rPr>
        <w:t>Глагол.</w:t>
      </w:r>
      <w:r w:rsidRPr="00B3152A">
        <w:rPr>
          <w:sz w:val="28"/>
          <w:szCs w:val="28"/>
        </w:rPr>
        <w:t xml:space="preserve"> Значение и употребление в речи. Различие глаголов по вопросам что делал? и т.п.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i/>
          <w:sz w:val="28"/>
          <w:szCs w:val="28"/>
        </w:rPr>
      </w:pPr>
      <w:r w:rsidRPr="00B3152A">
        <w:rPr>
          <w:b/>
          <w:sz w:val="28"/>
          <w:szCs w:val="28"/>
        </w:rPr>
        <w:t>Синтаксис.</w:t>
      </w:r>
      <w:r w:rsidRPr="00B3152A">
        <w:rPr>
          <w:sz w:val="28"/>
          <w:szCs w:val="28"/>
        </w:rPr>
        <w:t xml:space="preserve"> Различение предложения, словосочетания, слова (осознание их сходства и различия</w:t>
      </w:r>
      <w:r w:rsidRPr="00B3152A">
        <w:rPr>
          <w:i/>
          <w:sz w:val="28"/>
          <w:szCs w:val="28"/>
        </w:rPr>
        <w:t xml:space="preserve">).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b/>
          <w:sz w:val="28"/>
          <w:szCs w:val="28"/>
        </w:rPr>
        <w:t>Орфография и пунктуация</w:t>
      </w:r>
      <w:r w:rsidRPr="00B3152A">
        <w:rPr>
          <w:sz w:val="28"/>
          <w:szCs w:val="28"/>
        </w:rPr>
        <w:t>. Формирование орфографической зоркости. Применение правил правописания и пунктуации: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• сочетания </w:t>
      </w:r>
      <w:proofErr w:type="spellStart"/>
      <w:r w:rsidRPr="00B3152A">
        <w:rPr>
          <w:b/>
          <w:sz w:val="28"/>
          <w:szCs w:val="28"/>
        </w:rPr>
        <w:t>жи</w:t>
      </w:r>
      <w:proofErr w:type="spellEnd"/>
      <w:r w:rsidRPr="00B3152A">
        <w:rPr>
          <w:b/>
          <w:sz w:val="28"/>
          <w:szCs w:val="28"/>
        </w:rPr>
        <w:t>—</w:t>
      </w:r>
      <w:proofErr w:type="spellStart"/>
      <w:r w:rsidRPr="00B3152A">
        <w:rPr>
          <w:b/>
          <w:sz w:val="28"/>
          <w:szCs w:val="28"/>
        </w:rPr>
        <w:t>ши</w:t>
      </w:r>
      <w:proofErr w:type="spellEnd"/>
      <w:r w:rsidRPr="00B3152A">
        <w:rPr>
          <w:b/>
          <w:sz w:val="28"/>
          <w:szCs w:val="28"/>
        </w:rPr>
        <w:t xml:space="preserve">, </w:t>
      </w:r>
      <w:proofErr w:type="spellStart"/>
      <w:r w:rsidRPr="00B3152A">
        <w:rPr>
          <w:b/>
          <w:sz w:val="28"/>
          <w:szCs w:val="28"/>
        </w:rPr>
        <w:t>ча</w:t>
      </w:r>
      <w:proofErr w:type="spellEnd"/>
      <w:r w:rsidRPr="00B3152A">
        <w:rPr>
          <w:b/>
          <w:sz w:val="28"/>
          <w:szCs w:val="28"/>
        </w:rPr>
        <w:t>—</w:t>
      </w:r>
      <w:proofErr w:type="spellStart"/>
      <w:r w:rsidRPr="00B3152A">
        <w:rPr>
          <w:b/>
          <w:sz w:val="28"/>
          <w:szCs w:val="28"/>
        </w:rPr>
        <w:t>ща</w:t>
      </w:r>
      <w:proofErr w:type="spellEnd"/>
      <w:r w:rsidRPr="00B3152A">
        <w:rPr>
          <w:b/>
          <w:sz w:val="28"/>
          <w:szCs w:val="28"/>
        </w:rPr>
        <w:t>, чу—</w:t>
      </w:r>
      <w:proofErr w:type="spellStart"/>
      <w:r w:rsidRPr="00B3152A">
        <w:rPr>
          <w:b/>
          <w:sz w:val="28"/>
          <w:szCs w:val="28"/>
        </w:rPr>
        <w:t>щу</w:t>
      </w:r>
      <w:proofErr w:type="spellEnd"/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• сочетания </w:t>
      </w:r>
      <w:proofErr w:type="spellStart"/>
      <w:r w:rsidRPr="00B3152A">
        <w:rPr>
          <w:b/>
          <w:sz w:val="28"/>
          <w:szCs w:val="28"/>
        </w:rPr>
        <w:t>чк</w:t>
      </w:r>
      <w:proofErr w:type="spellEnd"/>
      <w:r w:rsidRPr="00B3152A">
        <w:rPr>
          <w:b/>
          <w:sz w:val="28"/>
          <w:szCs w:val="28"/>
        </w:rPr>
        <w:t>—</w:t>
      </w:r>
      <w:proofErr w:type="spellStart"/>
      <w:r w:rsidRPr="00B3152A">
        <w:rPr>
          <w:b/>
          <w:sz w:val="28"/>
          <w:szCs w:val="28"/>
        </w:rPr>
        <w:t>чн</w:t>
      </w:r>
      <w:proofErr w:type="spellEnd"/>
      <w:r w:rsidRPr="00B3152A">
        <w:rPr>
          <w:b/>
          <w:sz w:val="28"/>
          <w:szCs w:val="28"/>
        </w:rPr>
        <w:t xml:space="preserve">, </w:t>
      </w:r>
      <w:proofErr w:type="spellStart"/>
      <w:r w:rsidRPr="00B3152A">
        <w:rPr>
          <w:b/>
          <w:sz w:val="28"/>
          <w:szCs w:val="28"/>
        </w:rPr>
        <w:t>чт</w:t>
      </w:r>
      <w:proofErr w:type="spellEnd"/>
      <w:r w:rsidRPr="00B3152A">
        <w:rPr>
          <w:b/>
          <w:sz w:val="28"/>
          <w:szCs w:val="28"/>
        </w:rPr>
        <w:t xml:space="preserve">, </w:t>
      </w:r>
      <w:proofErr w:type="spellStart"/>
      <w:r w:rsidRPr="00B3152A">
        <w:rPr>
          <w:b/>
          <w:sz w:val="28"/>
          <w:szCs w:val="28"/>
        </w:rPr>
        <w:t>нч</w:t>
      </w:r>
      <w:proofErr w:type="spellEnd"/>
      <w:r w:rsidRPr="00B3152A">
        <w:rPr>
          <w:b/>
          <w:sz w:val="28"/>
          <w:szCs w:val="28"/>
        </w:rPr>
        <w:t xml:space="preserve">, </w:t>
      </w:r>
      <w:proofErr w:type="spellStart"/>
      <w:r w:rsidRPr="00B3152A">
        <w:rPr>
          <w:b/>
          <w:sz w:val="28"/>
          <w:szCs w:val="28"/>
        </w:rPr>
        <w:t>щн</w:t>
      </w:r>
      <w:r w:rsidRPr="00B3152A">
        <w:rPr>
          <w:sz w:val="28"/>
          <w:szCs w:val="28"/>
        </w:rPr>
        <w:t>и</w:t>
      </w:r>
      <w:proofErr w:type="spellEnd"/>
      <w:r w:rsidRPr="00B3152A">
        <w:rPr>
          <w:sz w:val="28"/>
          <w:szCs w:val="28"/>
        </w:rPr>
        <w:t xml:space="preserve"> др.;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>• перенос слов;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b/>
          <w:sz w:val="28"/>
          <w:szCs w:val="28"/>
        </w:rPr>
        <w:t>Развитие речи</w:t>
      </w:r>
      <w:r w:rsidRPr="00B3152A">
        <w:rPr>
          <w:sz w:val="28"/>
          <w:szCs w:val="28"/>
        </w:rPr>
        <w:t>. Осознание ситуации общения: с какой целью, с кем и где происходит общение?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</w:t>
      </w:r>
      <w:r w:rsidRPr="00B3152A">
        <w:rPr>
          <w:sz w:val="28"/>
          <w:szCs w:val="28"/>
        </w:rPr>
        <w:lastRenderedPageBreak/>
        <w:t>(приветствие, прощание, извинение, благодарность, обращение с просьбой).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ind w:right="5"/>
        <w:rPr>
          <w:b/>
          <w:bCs/>
          <w:spacing w:val="-5"/>
          <w:sz w:val="28"/>
          <w:szCs w:val="28"/>
        </w:rPr>
      </w:pPr>
      <w:r w:rsidRPr="00B3152A">
        <w:rPr>
          <w:sz w:val="28"/>
          <w:szCs w:val="28"/>
        </w:rPr>
        <w:t xml:space="preserve">Комплексная работа над структурой текста: </w:t>
      </w:r>
      <w:proofErr w:type="spellStart"/>
      <w:r w:rsidRPr="00B3152A">
        <w:rPr>
          <w:sz w:val="28"/>
          <w:szCs w:val="28"/>
        </w:rPr>
        <w:t>озаглавливание</w:t>
      </w:r>
      <w:proofErr w:type="spellEnd"/>
      <w:r w:rsidRPr="00B3152A">
        <w:rPr>
          <w:sz w:val="28"/>
          <w:szCs w:val="28"/>
        </w:rPr>
        <w:t>, корректирование порядка предложений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ind w:right="5"/>
        <w:rPr>
          <w:b/>
          <w:bCs/>
          <w:spacing w:val="-5"/>
          <w:sz w:val="28"/>
          <w:szCs w:val="28"/>
        </w:rPr>
      </w:pPr>
      <w:r w:rsidRPr="00B3152A">
        <w:rPr>
          <w:b/>
          <w:bCs/>
          <w:spacing w:val="-5"/>
          <w:sz w:val="28"/>
          <w:szCs w:val="28"/>
        </w:rPr>
        <w:t>Формы и средства  контроля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ind w:right="5"/>
        <w:rPr>
          <w:sz w:val="28"/>
          <w:szCs w:val="28"/>
        </w:rPr>
      </w:pPr>
      <w:proofErr w:type="gramStart"/>
      <w:r w:rsidRPr="00B3152A">
        <w:rPr>
          <w:spacing w:val="-3"/>
          <w:sz w:val="28"/>
          <w:szCs w:val="28"/>
        </w:rPr>
        <w:t>Контроль  за</w:t>
      </w:r>
      <w:proofErr w:type="gramEnd"/>
      <w:r w:rsidRPr="00B3152A">
        <w:rPr>
          <w:spacing w:val="-3"/>
          <w:sz w:val="28"/>
          <w:szCs w:val="28"/>
        </w:rPr>
        <w:t xml:space="preserve"> уровнем достижений учащихся 2класса по русскому языку проводится в </w:t>
      </w:r>
      <w:r w:rsidRPr="00B3152A">
        <w:rPr>
          <w:spacing w:val="-5"/>
          <w:sz w:val="28"/>
          <w:szCs w:val="28"/>
        </w:rPr>
        <w:t>форме письменных работ: диктантов, контрольных списываний и проверочных тестовых работ.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rPr>
          <w:sz w:val="28"/>
          <w:szCs w:val="28"/>
        </w:rPr>
      </w:pPr>
      <w:r w:rsidRPr="00B3152A">
        <w:rPr>
          <w:spacing w:val="1"/>
          <w:sz w:val="28"/>
          <w:szCs w:val="28"/>
        </w:rPr>
        <w:t xml:space="preserve">Диктант служит средством проверки орфографических и   пунктуационных умений и </w:t>
      </w:r>
      <w:r w:rsidRPr="00B3152A">
        <w:rPr>
          <w:spacing w:val="-5"/>
          <w:sz w:val="28"/>
          <w:szCs w:val="28"/>
        </w:rPr>
        <w:t>навыков.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rPr>
          <w:spacing w:val="-4"/>
          <w:sz w:val="28"/>
          <w:szCs w:val="28"/>
        </w:rPr>
      </w:pPr>
      <w:r w:rsidRPr="00B3152A">
        <w:rPr>
          <w:spacing w:val="11"/>
          <w:sz w:val="28"/>
          <w:szCs w:val="28"/>
        </w:rPr>
        <w:t xml:space="preserve">Контрольное списывание, как и диктант - способ проверки усвоенных </w:t>
      </w:r>
      <w:r w:rsidRPr="00B3152A">
        <w:rPr>
          <w:spacing w:val="-4"/>
          <w:sz w:val="28"/>
          <w:szCs w:val="28"/>
        </w:rPr>
        <w:t xml:space="preserve">орфографических и пунктуационных правил,  </w:t>
      </w:r>
      <w:proofErr w:type="spellStart"/>
      <w:r w:rsidRPr="00B3152A">
        <w:rPr>
          <w:spacing w:val="-4"/>
          <w:sz w:val="28"/>
          <w:szCs w:val="28"/>
        </w:rPr>
        <w:t>сформированности</w:t>
      </w:r>
      <w:proofErr w:type="spellEnd"/>
      <w:r w:rsidRPr="00B3152A">
        <w:rPr>
          <w:spacing w:val="-4"/>
          <w:sz w:val="28"/>
          <w:szCs w:val="28"/>
        </w:rPr>
        <w:t xml:space="preserve"> </w:t>
      </w:r>
      <w:r w:rsidR="00A603EC">
        <w:rPr>
          <w:spacing w:val="-4"/>
          <w:sz w:val="28"/>
          <w:szCs w:val="28"/>
        </w:rPr>
        <w:t xml:space="preserve"> </w:t>
      </w:r>
      <w:r w:rsidRPr="00B3152A">
        <w:rPr>
          <w:spacing w:val="-4"/>
          <w:sz w:val="28"/>
          <w:szCs w:val="28"/>
        </w:rPr>
        <w:t>умений и навыков.</w:t>
      </w:r>
    </w:p>
    <w:p w:rsidR="003341EF" w:rsidRPr="00B3152A" w:rsidRDefault="003341EF" w:rsidP="004B1B95">
      <w:pPr>
        <w:shd w:val="clear" w:color="auto" w:fill="FFFFFF"/>
        <w:rPr>
          <w:b/>
          <w:sz w:val="28"/>
          <w:szCs w:val="28"/>
        </w:rPr>
      </w:pPr>
    </w:p>
    <w:p w:rsidR="00C61C94" w:rsidRPr="00B3152A" w:rsidRDefault="00112A61" w:rsidP="004B1B95">
      <w:pPr>
        <w:shd w:val="clear" w:color="auto" w:fill="FFFFFF"/>
        <w:rPr>
          <w:sz w:val="28"/>
          <w:szCs w:val="28"/>
        </w:rPr>
      </w:pPr>
      <w:r w:rsidRPr="00B3152A">
        <w:rPr>
          <w:b/>
          <w:bCs/>
          <w:sz w:val="28"/>
          <w:szCs w:val="28"/>
          <w:lang w:val="en-US"/>
        </w:rPr>
        <w:t>III</w:t>
      </w:r>
      <w:r w:rsidRPr="00B3152A">
        <w:rPr>
          <w:b/>
          <w:bCs/>
          <w:sz w:val="28"/>
          <w:szCs w:val="28"/>
        </w:rPr>
        <w:t>.</w:t>
      </w:r>
      <w:r w:rsidRPr="00B3152A">
        <w:rPr>
          <w:b/>
          <w:sz w:val="28"/>
          <w:szCs w:val="28"/>
        </w:rPr>
        <w:t xml:space="preserve"> </w:t>
      </w:r>
      <w:r w:rsidR="00C61C94" w:rsidRPr="00B3152A">
        <w:rPr>
          <w:b/>
          <w:sz w:val="28"/>
          <w:szCs w:val="28"/>
        </w:rPr>
        <w:t>Тематическое планирование</w:t>
      </w:r>
    </w:p>
    <w:p w:rsidR="00C61C94" w:rsidRPr="00B3152A" w:rsidRDefault="00C61C94" w:rsidP="004B1B95">
      <w:pPr>
        <w:pStyle w:val="a5"/>
        <w:rPr>
          <w:b/>
          <w:sz w:val="28"/>
          <w:szCs w:val="28"/>
        </w:rPr>
      </w:pPr>
    </w:p>
    <w:tbl>
      <w:tblPr>
        <w:tblStyle w:val="a6"/>
        <w:tblW w:w="4829" w:type="pct"/>
        <w:tblInd w:w="-34" w:type="dxa"/>
        <w:tblLook w:val="04A0"/>
      </w:tblPr>
      <w:tblGrid>
        <w:gridCol w:w="651"/>
        <w:gridCol w:w="5988"/>
        <w:gridCol w:w="2605"/>
      </w:tblGrid>
      <w:tr w:rsidR="00C61C94" w:rsidRPr="00B3152A" w:rsidTr="00C61C94"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Кол-во час</w:t>
            </w:r>
            <w:r w:rsidR="0009247C" w:rsidRPr="00B3152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C61C94" w:rsidRPr="00B3152A" w:rsidTr="00C61C94"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Наша речь</w:t>
            </w:r>
          </w:p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C61C94" w:rsidRPr="00B3152A" w:rsidRDefault="00C61C94" w:rsidP="004B1B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61C94" w:rsidRPr="00B3152A" w:rsidTr="00C61C94">
        <w:trPr>
          <w:trHeight w:val="473"/>
        </w:trPr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C61C94" w:rsidRPr="00B3152A" w:rsidRDefault="00C61C9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C94" w:rsidRPr="00B3152A" w:rsidTr="00C61C94"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Предложение</w:t>
            </w:r>
          </w:p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6D0779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:rsidR="00C61C94" w:rsidRPr="00B3152A" w:rsidRDefault="00C61C9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C94" w:rsidRPr="00B3152A" w:rsidTr="00C61C94"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Слова,</w:t>
            </w:r>
            <w:r w:rsidR="00B315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слова,</w:t>
            </w:r>
            <w:r w:rsidR="00B315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gramStart"/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  <w:p w:rsidR="00C61C94" w:rsidRPr="00B3152A" w:rsidRDefault="00C61C9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C94" w:rsidRPr="00B3152A" w:rsidTr="00C61C94">
        <w:trPr>
          <w:trHeight w:val="411"/>
        </w:trPr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Звуки и буквы</w:t>
            </w:r>
          </w:p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6D0779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  <w:p w:rsidR="00C61C94" w:rsidRPr="00B3152A" w:rsidRDefault="00C61C9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C94" w:rsidRPr="00B3152A" w:rsidTr="00C61C94"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Части речи</w:t>
            </w:r>
          </w:p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  <w:p w:rsidR="00C61C94" w:rsidRPr="00B3152A" w:rsidRDefault="00C61C9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C94" w:rsidRPr="00B3152A" w:rsidTr="00C61C94"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6D0779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  <w:p w:rsidR="006D0779" w:rsidRPr="00B3152A" w:rsidRDefault="006D0779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779" w:rsidRPr="00B3152A" w:rsidTr="00C61C94"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0779" w:rsidRPr="00B3152A" w:rsidRDefault="006D0779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0779" w:rsidRPr="00B3152A" w:rsidRDefault="006D0779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0779" w:rsidRPr="00B3152A" w:rsidRDefault="006D0779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C61C94" w:rsidRPr="00B3152A" w:rsidTr="00C61C94">
        <w:tc>
          <w:tcPr>
            <w:tcW w:w="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C94" w:rsidRPr="00B3152A" w:rsidRDefault="00C61C9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2A61" w:rsidRPr="00B3152A" w:rsidRDefault="00112A61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C94" w:rsidRPr="00B3152A" w:rsidRDefault="00112A61" w:rsidP="004B1B9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="00C61C94"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C94" w:rsidRPr="00B3152A" w:rsidRDefault="00C61C94" w:rsidP="00A603E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C94" w:rsidRPr="00B3152A" w:rsidRDefault="00112A61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>170 ч</w:t>
            </w:r>
          </w:p>
        </w:tc>
      </w:tr>
    </w:tbl>
    <w:p w:rsidR="00E34C01" w:rsidRPr="00B3152A" w:rsidRDefault="00E34C01" w:rsidP="004B1B95">
      <w:pPr>
        <w:rPr>
          <w:sz w:val="28"/>
          <w:szCs w:val="28"/>
        </w:rPr>
      </w:pPr>
    </w:p>
    <w:p w:rsidR="007C71A0" w:rsidRPr="00B3152A" w:rsidRDefault="007C71A0" w:rsidP="004B1B95">
      <w:pPr>
        <w:rPr>
          <w:sz w:val="28"/>
          <w:szCs w:val="28"/>
        </w:rPr>
      </w:pPr>
    </w:p>
    <w:p w:rsidR="007C71A0" w:rsidRPr="00B3152A" w:rsidRDefault="007C71A0" w:rsidP="004B1B95">
      <w:pPr>
        <w:rPr>
          <w:sz w:val="28"/>
          <w:szCs w:val="28"/>
        </w:rPr>
      </w:pPr>
    </w:p>
    <w:p w:rsidR="007C71A0" w:rsidRPr="00B3152A" w:rsidRDefault="007C71A0" w:rsidP="004B1B95">
      <w:pPr>
        <w:rPr>
          <w:sz w:val="28"/>
          <w:szCs w:val="28"/>
        </w:rPr>
      </w:pPr>
    </w:p>
    <w:p w:rsidR="007C71A0" w:rsidRPr="00B3152A" w:rsidRDefault="007C71A0" w:rsidP="004B1B95">
      <w:pPr>
        <w:rPr>
          <w:sz w:val="28"/>
          <w:szCs w:val="28"/>
        </w:rPr>
      </w:pPr>
    </w:p>
    <w:p w:rsidR="007C71A0" w:rsidRPr="00B3152A" w:rsidRDefault="007C71A0" w:rsidP="004B1B95">
      <w:pPr>
        <w:rPr>
          <w:sz w:val="28"/>
          <w:szCs w:val="28"/>
        </w:rPr>
      </w:pPr>
    </w:p>
    <w:p w:rsidR="007C71A0" w:rsidRPr="00B3152A" w:rsidRDefault="007C71A0" w:rsidP="004B1B95">
      <w:pPr>
        <w:tabs>
          <w:tab w:val="left" w:pos="6465"/>
        </w:tabs>
        <w:rPr>
          <w:sz w:val="28"/>
          <w:szCs w:val="28"/>
        </w:rPr>
      </w:pPr>
      <w:r w:rsidRPr="00B3152A">
        <w:rPr>
          <w:sz w:val="28"/>
          <w:szCs w:val="28"/>
        </w:rPr>
        <w:tab/>
      </w:r>
    </w:p>
    <w:p w:rsidR="007C71A0" w:rsidRPr="00B3152A" w:rsidRDefault="007C71A0" w:rsidP="004B1B95">
      <w:pPr>
        <w:rPr>
          <w:sz w:val="28"/>
          <w:szCs w:val="28"/>
        </w:rPr>
      </w:pPr>
    </w:p>
    <w:sectPr w:rsidR="007C71A0" w:rsidRPr="00B3152A" w:rsidSect="00E34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eeSetSL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6EE"/>
    <w:multiLevelType w:val="multilevel"/>
    <w:tmpl w:val="141C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97533"/>
    <w:multiLevelType w:val="multilevel"/>
    <w:tmpl w:val="F2A43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EA319F"/>
    <w:multiLevelType w:val="multilevel"/>
    <w:tmpl w:val="DF5A0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554A12"/>
    <w:multiLevelType w:val="multilevel"/>
    <w:tmpl w:val="B9A0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EC5A23"/>
    <w:multiLevelType w:val="multilevel"/>
    <w:tmpl w:val="9778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E13087"/>
    <w:multiLevelType w:val="multilevel"/>
    <w:tmpl w:val="C1DE0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D10FA"/>
    <w:multiLevelType w:val="multilevel"/>
    <w:tmpl w:val="E278C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D67E1"/>
    <w:multiLevelType w:val="multilevel"/>
    <w:tmpl w:val="02BE6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CE127A"/>
    <w:multiLevelType w:val="multilevel"/>
    <w:tmpl w:val="18E8F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115CB5"/>
    <w:multiLevelType w:val="multilevel"/>
    <w:tmpl w:val="C80E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1F0A78"/>
    <w:multiLevelType w:val="multilevel"/>
    <w:tmpl w:val="BAF49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4E2582"/>
    <w:multiLevelType w:val="multilevel"/>
    <w:tmpl w:val="6E28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C1501B"/>
    <w:multiLevelType w:val="multilevel"/>
    <w:tmpl w:val="BD04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9F4C22"/>
    <w:multiLevelType w:val="multilevel"/>
    <w:tmpl w:val="0DD03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102143"/>
    <w:multiLevelType w:val="multilevel"/>
    <w:tmpl w:val="86A4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B7428F"/>
    <w:multiLevelType w:val="multilevel"/>
    <w:tmpl w:val="5EF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B1205B"/>
    <w:multiLevelType w:val="multilevel"/>
    <w:tmpl w:val="EF6C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1D284E"/>
    <w:multiLevelType w:val="multilevel"/>
    <w:tmpl w:val="D3EC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1B1CC8"/>
    <w:multiLevelType w:val="multilevel"/>
    <w:tmpl w:val="C7C44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1C94"/>
    <w:rsid w:val="000124CF"/>
    <w:rsid w:val="0009247C"/>
    <w:rsid w:val="000C3DAF"/>
    <w:rsid w:val="000D4F2A"/>
    <w:rsid w:val="000F6773"/>
    <w:rsid w:val="0010292D"/>
    <w:rsid w:val="00112A61"/>
    <w:rsid w:val="001C5442"/>
    <w:rsid w:val="002C2682"/>
    <w:rsid w:val="002C49BD"/>
    <w:rsid w:val="003341EF"/>
    <w:rsid w:val="00345E0E"/>
    <w:rsid w:val="003C779A"/>
    <w:rsid w:val="003F59AE"/>
    <w:rsid w:val="0045532C"/>
    <w:rsid w:val="004B1B95"/>
    <w:rsid w:val="0057582A"/>
    <w:rsid w:val="005F4405"/>
    <w:rsid w:val="006A58D5"/>
    <w:rsid w:val="006D0779"/>
    <w:rsid w:val="00792845"/>
    <w:rsid w:val="007C71A0"/>
    <w:rsid w:val="00862542"/>
    <w:rsid w:val="009A498A"/>
    <w:rsid w:val="009A79B1"/>
    <w:rsid w:val="009B4D03"/>
    <w:rsid w:val="009E21F0"/>
    <w:rsid w:val="00A04DC8"/>
    <w:rsid w:val="00A603EC"/>
    <w:rsid w:val="00B3152A"/>
    <w:rsid w:val="00B46FDA"/>
    <w:rsid w:val="00B63908"/>
    <w:rsid w:val="00BA637C"/>
    <w:rsid w:val="00C35C47"/>
    <w:rsid w:val="00C61C94"/>
    <w:rsid w:val="00D03289"/>
    <w:rsid w:val="00D66397"/>
    <w:rsid w:val="00D7042A"/>
    <w:rsid w:val="00DB1182"/>
    <w:rsid w:val="00E24A63"/>
    <w:rsid w:val="00E34C01"/>
    <w:rsid w:val="00ED09FE"/>
    <w:rsid w:val="00F206C7"/>
    <w:rsid w:val="00F7174B"/>
    <w:rsid w:val="00FA4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C61C94"/>
  </w:style>
  <w:style w:type="paragraph" w:styleId="a4">
    <w:name w:val="No Spacing"/>
    <w:link w:val="a3"/>
    <w:uiPriority w:val="1"/>
    <w:qFormat/>
    <w:rsid w:val="00C61C9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61C94"/>
    <w:pPr>
      <w:ind w:left="720"/>
      <w:contextualSpacing/>
    </w:pPr>
  </w:style>
  <w:style w:type="table" w:styleId="a6">
    <w:name w:val="Table Grid"/>
    <w:basedOn w:val="a1"/>
    <w:uiPriority w:val="59"/>
    <w:rsid w:val="00C61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35C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5C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15</Pages>
  <Words>4184</Words>
  <Characters>23851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Информатика</cp:lastModifiedBy>
  <cp:revision>42</cp:revision>
  <cp:lastPrinted>2018-05-24T22:26:00Z</cp:lastPrinted>
  <dcterms:created xsi:type="dcterms:W3CDTF">2016-05-30T15:25:00Z</dcterms:created>
  <dcterms:modified xsi:type="dcterms:W3CDTF">2018-10-19T03:08:00Z</dcterms:modified>
</cp:coreProperties>
</file>